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1685" w14:textId="6207FFF1" w:rsidR="0022663C" w:rsidRPr="00F7027C" w:rsidRDefault="00363443" w:rsidP="00714402">
      <w:pPr>
        <w:pStyle w:val="Cmsor1"/>
        <w:spacing w:before="0" w:line="240" w:lineRule="auto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2D31337">
        <w:rPr>
          <w:rFonts w:asciiTheme="minorHAnsi" w:hAnsiTheme="minorHAnsi" w:cstheme="minorBidi"/>
          <w:sz w:val="28"/>
          <w:szCs w:val="28"/>
        </w:rPr>
        <w:t>Egri csillagok</w:t>
      </w:r>
      <w:r w:rsidR="006E5589" w:rsidRPr="02D31337">
        <w:rPr>
          <w:rFonts w:asciiTheme="minorHAnsi" w:hAnsiTheme="minorHAnsi" w:cstheme="minorBidi"/>
          <w:sz w:val="28"/>
          <w:szCs w:val="28"/>
        </w:rPr>
        <w:t xml:space="preserve"> </w:t>
      </w:r>
      <w:r>
        <w:br/>
      </w:r>
    </w:p>
    <w:p w14:paraId="20A71A00" w14:textId="057B28A2" w:rsidR="006A7114" w:rsidRPr="006A7114" w:rsidRDefault="00363443" w:rsidP="006A7114">
      <w:pPr>
        <w:pStyle w:val="Cmsor2"/>
      </w:pPr>
      <w:r>
        <w:t>I. részletek</w:t>
      </w:r>
      <w:r w:rsidR="006A7114">
        <w:t xml:space="preserve">  </w:t>
      </w:r>
    </w:p>
    <w:p w14:paraId="00F6B7AB" w14:textId="00E50EC3" w:rsidR="00714402" w:rsidRDefault="006A7114" w:rsidP="006A7114">
      <w:r w:rsidRPr="006A7114">
        <w:t>A filmrészletek megtekinthetőek</w:t>
      </w:r>
      <w:hyperlink r:id="rId8" w:history="1"/>
      <w:r w:rsidRPr="006A7114">
        <w:rPr>
          <w:b/>
          <w:bCs/>
        </w:rPr>
        <w:t xml:space="preserve"> </w:t>
      </w:r>
      <w:hyperlink r:id="rId9" w:history="1">
        <w:r w:rsidRPr="006A7114">
          <w:rPr>
            <w:rStyle w:val="Hiperhivatkozs"/>
            <w:b/>
            <w:bCs/>
            <w:caps/>
          </w:rPr>
          <w:t>ITT</w:t>
        </w:r>
      </w:hyperlink>
      <w:r w:rsidRPr="006A7114">
        <w:t>.</w:t>
      </w:r>
    </w:p>
    <w:p w14:paraId="2C81FD4B" w14:textId="7D31AE65" w:rsidR="00474ACD" w:rsidRPr="00E853B0" w:rsidRDefault="00363443" w:rsidP="00E853B0">
      <w:pPr>
        <w:pStyle w:val="Listaszerbekezds"/>
        <w:numPr>
          <w:ilvl w:val="0"/>
          <w:numId w:val="24"/>
        </w:numPr>
        <w:rPr>
          <w:rFonts w:cstheme="minorHAnsi"/>
          <w:b/>
        </w:rPr>
      </w:pPr>
      <w:r w:rsidRPr="00E853B0">
        <w:rPr>
          <w:rFonts w:cstheme="minorHAnsi"/>
          <w:b/>
        </w:rPr>
        <w:t>A film kezdése: II. Szulejmán sátrában</w:t>
      </w:r>
      <w:r w:rsidR="00E853B0" w:rsidRPr="00E853B0">
        <w:rPr>
          <w:rFonts w:cstheme="minorHAnsi"/>
          <w:b/>
        </w:rPr>
        <w:t xml:space="preserve"> </w:t>
      </w:r>
      <w:r w:rsidR="00635771">
        <w:rPr>
          <w:rFonts w:cstheme="minorHAnsi"/>
          <w:b/>
        </w:rPr>
        <w:t xml:space="preserve">| </w:t>
      </w:r>
      <w:r w:rsidR="00E853B0" w:rsidRPr="00E853B0">
        <w:rPr>
          <w:rFonts w:cstheme="minorHAnsi"/>
          <w:b/>
        </w:rPr>
        <w:t>3</w:t>
      </w:r>
      <w:r w:rsidR="00635771">
        <w:rPr>
          <w:rFonts w:cstheme="minorHAnsi"/>
          <w:b/>
        </w:rPr>
        <w:t>:</w:t>
      </w:r>
      <w:r w:rsidR="00E853B0" w:rsidRPr="00E853B0">
        <w:rPr>
          <w:rFonts w:cstheme="minorHAnsi"/>
          <w:b/>
        </w:rPr>
        <w:t>32–</w:t>
      </w:r>
      <w:r w:rsidR="00E853B0">
        <w:rPr>
          <w:rFonts w:cstheme="minorHAnsi"/>
          <w:b/>
        </w:rPr>
        <w:t>8</w:t>
      </w:r>
      <w:r w:rsidR="00635771">
        <w:rPr>
          <w:rFonts w:cstheme="minorHAnsi"/>
          <w:b/>
        </w:rPr>
        <w:t>:</w:t>
      </w:r>
      <w:r w:rsidR="00E853B0" w:rsidRPr="00E853B0">
        <w:rPr>
          <w:rFonts w:cstheme="minorHAnsi"/>
          <w:b/>
        </w:rPr>
        <w:t>4</w:t>
      </w:r>
      <w:r w:rsidR="008A0B84">
        <w:rPr>
          <w:rFonts w:cstheme="minorHAnsi"/>
          <w:b/>
        </w:rPr>
        <w:t>4</w:t>
      </w:r>
    </w:p>
    <w:p w14:paraId="494596C5" w14:textId="720CA367" w:rsidR="00363443" w:rsidRDefault="00363443" w:rsidP="02D31337">
      <w:pPr>
        <w:pStyle w:val="Listaszerbekezds"/>
      </w:pPr>
      <w:r w:rsidRPr="02D31337">
        <w:t>A film két párhuzamos jelenetsorral indul: egyrész</w:t>
      </w:r>
      <w:r w:rsidR="4F04B77C" w:rsidRPr="02D31337">
        <w:t>t</w:t>
      </w:r>
      <w:r w:rsidRPr="02D31337">
        <w:t xml:space="preserve"> a szultán sátrában előkészítik a nagy szultánt arra, hogy teljes pompában fogadja a hozzá érkezőket, másrészt egy vad lovassereg száguld a pusztában. </w:t>
      </w:r>
    </w:p>
    <w:p w14:paraId="0D021F6E" w14:textId="77777777" w:rsidR="00E853B0" w:rsidRPr="00F7027C" w:rsidRDefault="00E853B0" w:rsidP="00A96F28">
      <w:pPr>
        <w:pStyle w:val="Listaszerbekezds"/>
        <w:rPr>
          <w:rFonts w:cstheme="minorHAnsi"/>
          <w:b/>
          <w:caps/>
        </w:rPr>
      </w:pPr>
    </w:p>
    <w:p w14:paraId="593CE73B" w14:textId="23EC5780" w:rsidR="00E853B0" w:rsidRPr="00D97F67" w:rsidRDefault="00E853B0" w:rsidP="00E853B0">
      <w:pPr>
        <w:pStyle w:val="Listaszerbekezds"/>
        <w:numPr>
          <w:ilvl w:val="1"/>
          <w:numId w:val="24"/>
        </w:numPr>
        <w:rPr>
          <w:rFonts w:cstheme="minorHAnsi"/>
          <w:b/>
          <w:bCs/>
        </w:rPr>
      </w:pPr>
      <w:r w:rsidRPr="00D97F67">
        <w:rPr>
          <w:rFonts w:cstheme="minorHAnsi"/>
          <w:b/>
          <w:bCs/>
        </w:rPr>
        <w:t>3</w:t>
      </w:r>
      <w:r w:rsidR="00635771">
        <w:rPr>
          <w:rFonts w:cstheme="minorHAnsi"/>
          <w:b/>
          <w:bCs/>
        </w:rPr>
        <w:t>:</w:t>
      </w:r>
      <w:r w:rsidRPr="00D97F67">
        <w:rPr>
          <w:rFonts w:cstheme="minorHAnsi"/>
          <w:b/>
          <w:bCs/>
        </w:rPr>
        <w:t>32–6</w:t>
      </w:r>
      <w:r w:rsidR="00635771">
        <w:rPr>
          <w:rFonts w:cstheme="minorHAnsi"/>
          <w:b/>
          <w:bCs/>
        </w:rPr>
        <w:t>:</w:t>
      </w:r>
      <w:r w:rsidRPr="00D97F67">
        <w:rPr>
          <w:rFonts w:cstheme="minorHAnsi"/>
          <w:b/>
          <w:bCs/>
        </w:rPr>
        <w:t>49</w:t>
      </w:r>
    </w:p>
    <w:p w14:paraId="445D7AB6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kezdődik a szultán jelentével a film, holott a könyvben ez nem is szerepel? </w:t>
      </w:r>
    </w:p>
    <w:p w14:paraId="513963A5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a hangulata a sátorbeli öltöztetésnek? </w:t>
      </w:r>
    </w:p>
    <w:p w14:paraId="21B08E61" w14:textId="0C4B399F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Mit fejez ki Szulejmán tekintete, nézése</w:t>
      </w:r>
      <w:r w:rsidR="00A61173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0D52E620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nem néz rá az öltöztetést vezető főúr? </w:t>
      </w:r>
    </w:p>
    <w:p w14:paraId="405306A8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hangulata, légköre van a jelenetnek? </w:t>
      </w:r>
    </w:p>
    <w:p w14:paraId="4C333B3D" w14:textId="3BEA715F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zenét hallunk a sátorban játszódó képsorok alatt? </w:t>
      </w:r>
    </w:p>
    <w:p w14:paraId="62D3DBAB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hangulata van a pusztában száguldó lovasok támadásának? </w:t>
      </w:r>
    </w:p>
    <w:p w14:paraId="749F1D30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mutatja a kamera a menekülő birkanyájat is? </w:t>
      </w:r>
    </w:p>
    <w:p w14:paraId="172FB420" w14:textId="6A58B27C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zenét hallunk a lovascsapat száguldását mutató képsorok alatt?</w:t>
      </w:r>
    </w:p>
    <w:p w14:paraId="41872F27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Miben ellentétes ez a két képsor? </w:t>
      </w:r>
    </w:p>
    <w:p w14:paraId="7A28BF29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köti össze őket? </w:t>
      </w:r>
    </w:p>
    <w:p w14:paraId="083A797D" w14:textId="77777777" w:rsidR="00363443" w:rsidRPr="00F7027C" w:rsidRDefault="00363443" w:rsidP="007144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5371F9" w14:textId="313D0CFA" w:rsidR="00363443" w:rsidRPr="00F7027C" w:rsidRDefault="00363443" w:rsidP="00E853B0">
      <w:pPr>
        <w:pStyle w:val="Listaszerbekezds"/>
        <w:numPr>
          <w:ilvl w:val="1"/>
          <w:numId w:val="24"/>
        </w:numPr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>6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49–8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40</w:t>
      </w:r>
    </w:p>
    <w:p w14:paraId="0A4834D4" w14:textId="6A64DC4E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jelenet a lovascsapatnak a sátorhoz való megérkezésével ér véget. Milyen hanghatás jelzi a fordulatot? </w:t>
      </w:r>
    </w:p>
    <w:p w14:paraId="3FFB6D27" w14:textId="4CADAC25" w:rsidR="00363443" w:rsidRPr="00F7027C" w:rsidRDefault="00363443" w:rsidP="02D3133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A török vezérek bemutatnak </w:t>
      </w:r>
      <w:r w:rsidR="44CEDF1D"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négy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levágott fejet a szultánnak. Mit fejeznek ki ezzel? </w:t>
      </w:r>
    </w:p>
    <w:p w14:paraId="2B975965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két török katonatiszt jelentést tesz II. Szulejmánnak. Mi ennek a lényege? Foglaljátok össze a politikai helyzetet a jelentésük alapján! </w:t>
      </w:r>
    </w:p>
    <w:p w14:paraId="684D449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Olvassátok el a két alábbi részletet a regényből: </w:t>
      </w:r>
    </w:p>
    <w:p w14:paraId="774C5673" w14:textId="77777777" w:rsidR="00363443" w:rsidRPr="00F7027C" w:rsidRDefault="00363443" w:rsidP="000A7FF1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Második rész: Oda Buda – bevezető</w:t>
      </w:r>
    </w:p>
    <w:p w14:paraId="469D6992" w14:textId="77777777" w:rsidR="00363443" w:rsidRPr="00F7027C" w:rsidRDefault="00363443" w:rsidP="000A7FF1">
      <w:pPr>
        <w:pStyle w:val="Norm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Negyedik rész: Eger veszedelme – 1. fejezet, bevezető</w:t>
      </w:r>
    </w:p>
    <w:p w14:paraId="1FE7E02E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a közös a két részletben? Mit tudunk meg ezekből a szövegrészekből? Miben segítenek az olvasónak? </w:t>
      </w:r>
    </w:p>
    <w:p w14:paraId="1D900BE5" w14:textId="2210588F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kettő közül melyiket foglalja össze nagyon röviden a két török vezér jelentése? </w:t>
      </w:r>
    </w:p>
    <w:p w14:paraId="3C40A3CE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jelentés a Magyarország állapotáról szóló mondattal ér véget: </w:t>
      </w:r>
    </w:p>
    <w:p w14:paraId="16D8F9DE" w14:textId="77777777" w:rsidR="00363443" w:rsidRPr="00F7027C" w:rsidRDefault="00363443" w:rsidP="00714402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„– II. Szulejmán: És az országban… másként? </w:t>
      </w:r>
    </w:p>
    <w:p w14:paraId="1CF67FEF" w14:textId="6471094D" w:rsidR="00363443" w:rsidRDefault="00363443" w:rsidP="02D31337">
      <w:pPr>
        <w:pStyle w:val="NormlWe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Szokolovics Mehmed: Béke van. Rend… és nyugalom.”</w:t>
      </w:r>
    </w:p>
    <w:p w14:paraId="08B8FE18" w14:textId="3BF89A36" w:rsidR="008A0B84" w:rsidRDefault="008A0B84" w:rsidP="00714402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40EBFF" w14:textId="142E0F0F" w:rsidR="008A0B84" w:rsidRPr="008A0B84" w:rsidRDefault="008A0B84" w:rsidP="008A0B84">
      <w:pPr>
        <w:pStyle w:val="Listaszerbekezds"/>
        <w:numPr>
          <w:ilvl w:val="1"/>
          <w:numId w:val="24"/>
        </w:numPr>
        <w:rPr>
          <w:rFonts w:cstheme="minorHAnsi"/>
          <w:b/>
          <w:bCs/>
        </w:rPr>
      </w:pPr>
      <w:r w:rsidRPr="008A0B84">
        <w:rPr>
          <w:rFonts w:cstheme="minorHAnsi"/>
          <w:b/>
          <w:bCs/>
        </w:rPr>
        <w:t>8</w:t>
      </w:r>
      <w:r w:rsidR="00635771">
        <w:rPr>
          <w:rFonts w:cstheme="minorHAnsi"/>
          <w:b/>
          <w:bCs/>
        </w:rPr>
        <w:t>:</w:t>
      </w:r>
      <w:r w:rsidRPr="008A0B84">
        <w:rPr>
          <w:rFonts w:cstheme="minorHAnsi"/>
          <w:b/>
          <w:bCs/>
        </w:rPr>
        <w:t>40–8</w:t>
      </w:r>
      <w:r w:rsidR="00635771">
        <w:rPr>
          <w:rFonts w:cstheme="minorHAnsi"/>
          <w:b/>
          <w:bCs/>
        </w:rPr>
        <w:t>:</w:t>
      </w:r>
      <w:r w:rsidRPr="008A0B84">
        <w:rPr>
          <w:rFonts w:cstheme="minorHAnsi"/>
          <w:b/>
          <w:bCs/>
        </w:rPr>
        <w:t>44</w:t>
      </w:r>
    </w:p>
    <w:p w14:paraId="3796B5D6" w14:textId="518E93EE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Hasonlítsátok össze ezt az összefoglalást az ezt követő képsorral</w:t>
      </w:r>
      <w:r w:rsidR="008A0B84">
        <w:rPr>
          <w:rFonts w:asciiTheme="minorHAnsi" w:eastAsiaTheme="minorHAnsi" w:hAnsiTheme="minorHAnsi" w:cstheme="minorHAnsi"/>
          <w:sz w:val="22"/>
          <w:szCs w:val="22"/>
          <w:lang w:eastAsia="en-US"/>
        </w:rPr>
        <w:t>!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BCAAD8F" w14:textId="5E2A3C4E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áll egymás mellett ez a két részlet? </w:t>
      </w:r>
      <w:r w:rsidR="00714402"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</w:p>
    <w:p w14:paraId="1971001F" w14:textId="77777777" w:rsidR="00363443" w:rsidRPr="00F7027C" w:rsidRDefault="00363443" w:rsidP="00714402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E4D5C3" w14:textId="2899102A" w:rsidR="00474ACD" w:rsidRPr="00F7027C" w:rsidRDefault="00363443" w:rsidP="00474AC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  <w:b/>
          <w:bCs/>
        </w:rPr>
      </w:pPr>
      <w:r w:rsidRPr="00F7027C">
        <w:rPr>
          <w:rFonts w:cstheme="minorHAnsi"/>
          <w:b/>
        </w:rPr>
        <w:lastRenderedPageBreak/>
        <w:t>Bornemissza Gergely és Dobó István első beszélgetése</w:t>
      </w:r>
      <w:r w:rsidR="00474ACD">
        <w:rPr>
          <w:rFonts w:cstheme="minorHAnsi"/>
          <w:b/>
        </w:rPr>
        <w:t xml:space="preserve"> </w:t>
      </w:r>
      <w:r w:rsidR="00635771">
        <w:rPr>
          <w:rFonts w:cstheme="minorHAnsi"/>
          <w:b/>
        </w:rPr>
        <w:t>|</w:t>
      </w:r>
      <w:r w:rsidR="00200521">
        <w:rPr>
          <w:rFonts w:cstheme="minorHAnsi"/>
          <w:b/>
        </w:rPr>
        <w:t xml:space="preserve"> </w:t>
      </w:r>
      <w:r w:rsidR="00474ACD" w:rsidRPr="00F7027C">
        <w:rPr>
          <w:rFonts w:cstheme="minorHAnsi"/>
          <w:b/>
          <w:bCs/>
        </w:rPr>
        <w:t>19</w:t>
      </w:r>
      <w:r w:rsidR="00635771">
        <w:rPr>
          <w:rFonts w:cstheme="minorHAnsi"/>
          <w:b/>
          <w:bCs/>
        </w:rPr>
        <w:t>:</w:t>
      </w:r>
      <w:r w:rsidR="00474ACD" w:rsidRPr="00F7027C">
        <w:rPr>
          <w:rFonts w:cstheme="minorHAnsi"/>
          <w:b/>
          <w:bCs/>
        </w:rPr>
        <w:t>11–20</w:t>
      </w:r>
      <w:r w:rsidR="00635771">
        <w:rPr>
          <w:rFonts w:cstheme="minorHAnsi"/>
          <w:b/>
          <w:bCs/>
        </w:rPr>
        <w:t>:</w:t>
      </w:r>
      <w:r w:rsidR="00474ACD" w:rsidRPr="00F7027C">
        <w:rPr>
          <w:rFonts w:cstheme="minorHAnsi"/>
          <w:b/>
          <w:bCs/>
        </w:rPr>
        <w:t>03</w:t>
      </w:r>
    </w:p>
    <w:p w14:paraId="17861724" w14:textId="300E3396" w:rsidR="00363443" w:rsidRPr="00F7027C" w:rsidRDefault="00363443" w:rsidP="00474ACD">
      <w:pPr>
        <w:pStyle w:val="Listaszerbekezds"/>
        <w:spacing w:after="0" w:line="240" w:lineRule="auto"/>
        <w:rPr>
          <w:rFonts w:cstheme="minorHAnsi"/>
        </w:rPr>
      </w:pPr>
      <w:r w:rsidRPr="00F7027C">
        <w:rPr>
          <w:rFonts w:cstheme="minorHAnsi"/>
        </w:rPr>
        <w:t xml:space="preserve">A török csapatot legyőző első összecsapás után Dobó István és Bornemissza Gergő beszélgetnek egymással. </w:t>
      </w:r>
    </w:p>
    <w:p w14:paraId="58901BA0" w14:textId="77777777" w:rsidR="00714402" w:rsidRPr="00F7027C" w:rsidRDefault="00714402" w:rsidP="00714402">
      <w:pPr>
        <w:pStyle w:val="Listaszerbekezds"/>
        <w:spacing w:after="0" w:line="240" w:lineRule="auto"/>
        <w:rPr>
          <w:rFonts w:cstheme="minorHAnsi"/>
        </w:rPr>
      </w:pPr>
    </w:p>
    <w:p w14:paraId="741E18A0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volt a találkozás pillanata különlegesen fontos Gergely számára? </w:t>
      </w:r>
    </w:p>
    <w:p w14:paraId="41A3B18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tanítást ad át Dobó István a gyereknek? </w:t>
      </w:r>
    </w:p>
    <w:p w14:paraId="3FDD739C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lehet fontos ez Gergő élete, fejlődése szempontjából? </w:t>
      </w:r>
    </w:p>
    <w:p w14:paraId="2DA90808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derül ki arról, hogy a következő években hogyan fejlődik majd a főhős, Bornemissza Gergely? </w:t>
      </w:r>
    </w:p>
    <w:p w14:paraId="2FC0414F" w14:textId="77777777" w:rsidR="001F0841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Legalább mennyi idő telik el ezután, a következő jelenet előtt? </w:t>
      </w:r>
    </w:p>
    <w:p w14:paraId="4590DCCD" w14:textId="39D80839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Olvassátok el az I. rész 9. fejezetét! </w:t>
      </w:r>
    </w:p>
    <w:p w14:paraId="617370BF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tanítást fogalmaz itt meg Dobó István a gyerek Gergőnek? Mi mutatja a fejezetben, hogy Gergő megszívleli a tanítást? </w:t>
      </w:r>
    </w:p>
    <w:p w14:paraId="24B94C25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Melyik itt fontosnak tűnő szereplő marad ki teljesen a filmből? </w:t>
      </w:r>
    </w:p>
    <w:p w14:paraId="73AAEB79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formálja másként Jumurdzsák történetét a könyv és a film? </w:t>
      </w:r>
    </w:p>
    <w:p w14:paraId="69B8584B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62B84897" w14:textId="4B31D1E8" w:rsidR="00635771" w:rsidRPr="00635771" w:rsidRDefault="00363443" w:rsidP="00A04D7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Cecey Éva és Fürjes Ádám tánca</w:t>
      </w:r>
      <w:r w:rsidR="00635771">
        <w:rPr>
          <w:rFonts w:cstheme="minorHAnsi"/>
          <w:b/>
        </w:rPr>
        <w:t xml:space="preserve"> | </w:t>
      </w:r>
      <w:r w:rsidR="00635771" w:rsidRPr="00F7027C">
        <w:rPr>
          <w:rFonts w:cstheme="minorHAnsi"/>
          <w:b/>
          <w:bCs/>
        </w:rPr>
        <w:t>34</w:t>
      </w:r>
      <w:r w:rsidR="00635771">
        <w:rPr>
          <w:rFonts w:cstheme="minorHAnsi"/>
          <w:b/>
          <w:bCs/>
        </w:rPr>
        <w:t>:</w:t>
      </w:r>
      <w:r w:rsidR="00635771" w:rsidRPr="00F7027C">
        <w:rPr>
          <w:rFonts w:cstheme="minorHAnsi"/>
          <w:b/>
          <w:bCs/>
        </w:rPr>
        <w:t>46–36</w:t>
      </w:r>
      <w:r w:rsidR="00635771">
        <w:rPr>
          <w:rFonts w:cstheme="minorHAnsi"/>
          <w:b/>
          <w:bCs/>
        </w:rPr>
        <w:t>:</w:t>
      </w:r>
      <w:r w:rsidR="00635771" w:rsidRPr="00F7027C">
        <w:rPr>
          <w:rFonts w:cstheme="minorHAnsi"/>
          <w:b/>
          <w:bCs/>
        </w:rPr>
        <w:t>25</w:t>
      </w:r>
    </w:p>
    <w:p w14:paraId="144F62E8" w14:textId="38471417" w:rsidR="00363443" w:rsidRPr="00F7027C" w:rsidRDefault="00363443" w:rsidP="00635771">
      <w:pPr>
        <w:pStyle w:val="Listaszerbekezds"/>
        <w:spacing w:after="0" w:line="240" w:lineRule="auto"/>
        <w:rPr>
          <w:rFonts w:cstheme="minorHAnsi"/>
        </w:rPr>
      </w:pPr>
      <w:r w:rsidRPr="00F7027C">
        <w:rPr>
          <w:rFonts w:cstheme="minorHAnsi"/>
        </w:rPr>
        <w:t xml:space="preserve">Az előzményekből tudjuk, hogy Vicát eljegyezte Bornemissza Gergő, és hogy mindketten hűségesek a másikhoz. Azt is tudjuk, hogy a házasságra a királyné akaratából és az öreg Ceceyék egyetértésével kerül sor. A házassági szertartás előtt a jegyespár egy táncot mutat be a királyné és az udvartartás előtt. </w:t>
      </w:r>
      <w:r w:rsidR="00714402" w:rsidRPr="00F7027C">
        <w:rPr>
          <w:rFonts w:cstheme="minorHAnsi"/>
          <w:b/>
          <w:bCs/>
        </w:rPr>
        <w:br/>
      </w:r>
    </w:p>
    <w:p w14:paraId="449209F7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gesztusokból látjuk, hogy a tánc a két ember párviadalát, harcát jeleníti meg? </w:t>
      </w:r>
    </w:p>
    <w:p w14:paraId="31951E99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vette fel a két kezére Éva a vastüskéket? </w:t>
      </w:r>
    </w:p>
    <w:p w14:paraId="40C3B39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 viselkedik ebben a táncban Fürjes Ádám? </w:t>
      </w:r>
    </w:p>
    <w:p w14:paraId="2ECC8F4E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 győz a tánc végén? </w:t>
      </w:r>
    </w:p>
    <w:p w14:paraId="78A25DB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fogadják ezt a vad táncot a nézők: Izabella királyné, Fráter György, a Cecey-házaspár? </w:t>
      </w:r>
    </w:p>
    <w:p w14:paraId="2E33A3D5" w14:textId="52804B87" w:rsidR="00714402" w:rsidRPr="00200521" w:rsidRDefault="00363443" w:rsidP="002005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cstheme="minorHAnsi"/>
          <w:b/>
          <w:highlight w:val="lightGray"/>
        </w:rPr>
      </w:pPr>
      <w:r w:rsidRPr="002005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Mit gondoltok: miért egyezett bele Vica a házasságba? Mi történt volna, ha nem érkeznek meg Gergőék még a szertatás előtt? </w:t>
      </w:r>
    </w:p>
    <w:p w14:paraId="1EDE5396" w14:textId="77777777" w:rsidR="00200521" w:rsidRPr="00200521" w:rsidRDefault="00200521" w:rsidP="00200521">
      <w:pPr>
        <w:pStyle w:val="NormlWeb"/>
        <w:spacing w:before="0" w:beforeAutospacing="0" w:after="0" w:afterAutospacing="0"/>
        <w:ind w:left="360"/>
        <w:rPr>
          <w:rFonts w:cstheme="minorHAnsi"/>
          <w:b/>
          <w:highlight w:val="lightGray"/>
        </w:rPr>
      </w:pPr>
    </w:p>
    <w:p w14:paraId="201FBF5F" w14:textId="4C50408A" w:rsidR="00363443" w:rsidRPr="00F7027C" w:rsidRDefault="00363443" w:rsidP="00F633BF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A settenkedő Jumurdzsák (Isztambulban)</w:t>
      </w:r>
      <w:r w:rsidR="00F44FF1">
        <w:rPr>
          <w:rFonts w:cstheme="minorHAnsi"/>
          <w:b/>
        </w:rPr>
        <w:t xml:space="preserve"> | </w:t>
      </w:r>
      <w:r w:rsidR="00F44FF1" w:rsidRPr="02D31337">
        <w:rPr>
          <w:b/>
          <w:bCs/>
        </w:rPr>
        <w:t>52:21–1:02:29</w:t>
      </w:r>
      <w:r w:rsidR="00714402" w:rsidRPr="00F7027C">
        <w:rPr>
          <w:rFonts w:cstheme="minorHAnsi"/>
          <w:b/>
        </w:rPr>
        <w:br/>
      </w:r>
      <w:r w:rsidRPr="00F7027C">
        <w:rPr>
          <w:rFonts w:cstheme="minorHAnsi"/>
        </w:rPr>
        <w:t xml:space="preserve">A Török Bálint kiszabadítására Isztambulba érkezett kis csapatot (Gergőt, Mekcseyt, Török Jancsit, Vicát és Sárközit) mindvégig szemmel tartja a gyűrűjét visszaszerezni akaró Jumurdzsák. </w:t>
      </w:r>
    </w:p>
    <w:p w14:paraId="7CFD5695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07F6596C" w14:textId="77777777" w:rsidR="00363443" w:rsidRPr="00F7027C" w:rsidRDefault="00363443" w:rsidP="00F44FF1">
      <w:pPr>
        <w:spacing w:after="0" w:line="240" w:lineRule="auto"/>
        <w:ind w:firstLine="708"/>
        <w:rPr>
          <w:rFonts w:cstheme="minorHAnsi"/>
        </w:rPr>
      </w:pPr>
      <w:r w:rsidRPr="02D31337">
        <w:t xml:space="preserve">Ezen belül a Jumurdzsákot bemutató részletek: </w:t>
      </w:r>
    </w:p>
    <w:p w14:paraId="35CA10CD" w14:textId="77777777" w:rsidR="00F44FF1" w:rsidRDefault="4F1FB28F" w:rsidP="004A0B43">
      <w:pPr>
        <w:pStyle w:val="Listaszerbekezds"/>
        <w:numPr>
          <w:ilvl w:val="2"/>
          <w:numId w:val="3"/>
        </w:numPr>
        <w:spacing w:after="0" w:line="240" w:lineRule="auto"/>
        <w:ind w:left="2124"/>
      </w:pPr>
      <w:r w:rsidRPr="00F44FF1">
        <w:rPr>
          <w:rFonts w:ascii="Calibri" w:eastAsia="Calibri" w:hAnsi="Calibri" w:cs="Calibri"/>
        </w:rPr>
        <w:t>52:21–54:30;</w:t>
      </w:r>
      <w:r w:rsidRPr="02D31337">
        <w:t xml:space="preserve"> </w:t>
      </w:r>
    </w:p>
    <w:p w14:paraId="6F177B2E" w14:textId="59817A94" w:rsidR="00F44FF1" w:rsidRDefault="00363443" w:rsidP="00F83BEE">
      <w:pPr>
        <w:pStyle w:val="Listaszerbekezds"/>
        <w:numPr>
          <w:ilvl w:val="2"/>
          <w:numId w:val="3"/>
        </w:numPr>
        <w:spacing w:after="0" w:line="240" w:lineRule="auto"/>
        <w:ind w:left="2124"/>
      </w:pPr>
      <w:r w:rsidRPr="02D31337">
        <w:t>58</w:t>
      </w:r>
      <w:r w:rsidR="00F44FF1">
        <w:t>:</w:t>
      </w:r>
      <w:r w:rsidR="460AA4EF" w:rsidRPr="02D31337">
        <w:t>28</w:t>
      </w:r>
      <w:r w:rsidRPr="02D31337">
        <w:t>–59</w:t>
      </w:r>
      <w:r w:rsidR="00F44FF1">
        <w:t>:</w:t>
      </w:r>
      <w:r w:rsidRPr="02D31337">
        <w:t xml:space="preserve">08; </w:t>
      </w:r>
    </w:p>
    <w:p w14:paraId="5B8EC124" w14:textId="0E8E1661" w:rsidR="00363443" w:rsidRPr="00F7027C" w:rsidRDefault="00363443" w:rsidP="00F83BEE">
      <w:pPr>
        <w:pStyle w:val="Listaszerbekezds"/>
        <w:numPr>
          <w:ilvl w:val="2"/>
          <w:numId w:val="3"/>
        </w:numPr>
        <w:spacing w:after="0" w:line="240" w:lineRule="auto"/>
        <w:ind w:left="2124"/>
      </w:pPr>
      <w:r w:rsidRPr="02D31337">
        <w:t>1</w:t>
      </w:r>
      <w:r w:rsidR="00F44FF1">
        <w:t>:</w:t>
      </w:r>
      <w:r w:rsidRPr="02D31337">
        <w:t>00</w:t>
      </w:r>
      <w:r w:rsidR="00F44FF1">
        <w:t>:23</w:t>
      </w:r>
      <w:r w:rsidRPr="02D31337">
        <w:t>–1</w:t>
      </w:r>
      <w:r w:rsidR="00F44FF1">
        <w:t>:</w:t>
      </w:r>
      <w:r w:rsidRPr="02D31337">
        <w:t>02</w:t>
      </w:r>
      <w:r w:rsidR="00F44FF1">
        <w:t>:</w:t>
      </w:r>
      <w:r w:rsidRPr="02D31337">
        <w:t>2</w:t>
      </w:r>
      <w:r w:rsidR="6CC95A97" w:rsidRPr="02D31337">
        <w:t>9</w:t>
      </w:r>
    </w:p>
    <w:p w14:paraId="0E94691C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6E910147" w14:textId="102EBF9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jellemzi Jumurdzsák öltözködését, mozdulatait, arckifejezését? </w:t>
      </w:r>
    </w:p>
    <w:p w14:paraId="4BEB042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Hasonlítsátok össze az ezekben a jelenetekben látható Jumurdzsákot azzal, akit a film elején megismertünk? Mi okozta a változást? </w:t>
      </w:r>
    </w:p>
    <w:p w14:paraId="120AC2F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 reagál arra a hírre, hogy Gergely felmutatta a gyűrűt Veli bégnek? </w:t>
      </w:r>
    </w:p>
    <w:p w14:paraId="41E5D75E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Jumurdzsák mely tulajdonságait emelik ki ezek a jelenetek? </w:t>
      </w:r>
    </w:p>
    <w:p w14:paraId="29840AFD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Komikus vagy félelmetes itt Jumurdzsák? Hogy érzitek: megfeledkezik magáról? Örömében löki be a fürdőzőket a medencébe? Gátlástalanul agresszív, és ezt fejezi ki a jelenet? </w:t>
      </w:r>
    </w:p>
    <w:p w14:paraId="475A46F0" w14:textId="1263BE33" w:rsidR="00200521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Hasonlítsátok össze Jumurdzsák itteni és későbbi megjelenéseit is! Figyeljétek meg az öltözködését, a mozdulatait, a gesztusait! Hol kiegyensúlyozott, magabiztos, öntudatos, hol sorsűzött, nyomorúságos ember? Érdekes megfigyelni például Balogh Tamásként Sopronban</w:t>
      </w:r>
      <w:r w:rsidR="0020052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9A65D95" w14:textId="0B11DD0F" w:rsidR="00363443" w:rsidRPr="00F7027C" w:rsidRDefault="00363443" w:rsidP="00200521">
      <w:pPr>
        <w:pStyle w:val="NormlWeb"/>
        <w:numPr>
          <w:ilvl w:val="2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F44FF1"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06</w:t>
      </w:r>
      <w:r w:rsidR="00F44FF1"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37–1</w:t>
      </w:r>
      <w:r w:rsidR="00F44FF1"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08</w:t>
      </w:r>
      <w:r w:rsidR="00F44FF1"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AC779F">
        <w:rPr>
          <w:rFonts w:asciiTheme="minorHAnsi" w:eastAsiaTheme="minorHAnsi" w:hAnsiTheme="minorHAnsi" w:cstheme="minorHAnsi"/>
          <w:sz w:val="22"/>
          <w:szCs w:val="22"/>
          <w:lang w:eastAsia="en-US"/>
        </w:rPr>
        <w:t>04</w:t>
      </w:r>
    </w:p>
    <w:p w14:paraId="0E60F686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282C1713" w14:textId="3DCAC441" w:rsidR="00714402" w:rsidRPr="00F44FF1" w:rsidRDefault="00363443" w:rsidP="00880D8D">
      <w:pPr>
        <w:pStyle w:val="Listaszerbekezds"/>
        <w:numPr>
          <w:ilvl w:val="0"/>
          <w:numId w:val="24"/>
        </w:numPr>
        <w:spacing w:after="0" w:line="240" w:lineRule="auto"/>
        <w:ind w:left="708"/>
        <w:rPr>
          <w:rFonts w:cstheme="minorHAnsi"/>
        </w:rPr>
      </w:pPr>
      <w:r w:rsidRPr="00F44FF1">
        <w:rPr>
          <w:rFonts w:cstheme="minorHAnsi"/>
          <w:b/>
        </w:rPr>
        <w:t>Felkészül a két sereg</w:t>
      </w:r>
      <w:r w:rsidR="00F44FF1" w:rsidRPr="00F44FF1">
        <w:rPr>
          <w:rFonts w:cstheme="minorHAnsi"/>
          <w:b/>
        </w:rPr>
        <w:t xml:space="preserve"> | </w:t>
      </w:r>
      <w:r w:rsidR="00F44FF1" w:rsidRPr="00F44FF1">
        <w:rPr>
          <w:rFonts w:cstheme="minorHAnsi"/>
          <w:b/>
          <w:bCs/>
        </w:rPr>
        <w:t>1</w:t>
      </w:r>
      <w:r w:rsidR="00F44FF1">
        <w:rPr>
          <w:rFonts w:cstheme="minorHAnsi"/>
          <w:b/>
          <w:bCs/>
        </w:rPr>
        <w:t>:</w:t>
      </w:r>
      <w:r w:rsidR="00F44FF1" w:rsidRPr="00F44FF1">
        <w:rPr>
          <w:rFonts w:cstheme="minorHAnsi"/>
          <w:b/>
          <w:bCs/>
        </w:rPr>
        <w:t>10</w:t>
      </w:r>
      <w:r w:rsidR="00F44FF1">
        <w:rPr>
          <w:rFonts w:cstheme="minorHAnsi"/>
          <w:b/>
          <w:bCs/>
        </w:rPr>
        <w:t>:</w:t>
      </w:r>
      <w:r w:rsidR="00F44FF1" w:rsidRPr="00F44FF1">
        <w:rPr>
          <w:rFonts w:cstheme="minorHAnsi"/>
          <w:b/>
          <w:bCs/>
        </w:rPr>
        <w:t>50–1</w:t>
      </w:r>
      <w:r w:rsidR="00F44FF1">
        <w:rPr>
          <w:rFonts w:cstheme="minorHAnsi"/>
          <w:b/>
          <w:bCs/>
        </w:rPr>
        <w:t>:</w:t>
      </w:r>
      <w:r w:rsidR="00F44FF1" w:rsidRPr="00F44FF1">
        <w:rPr>
          <w:rFonts w:cstheme="minorHAnsi"/>
          <w:b/>
          <w:bCs/>
        </w:rPr>
        <w:t>17</w:t>
      </w:r>
      <w:r w:rsidR="00F44FF1">
        <w:rPr>
          <w:rFonts w:cstheme="minorHAnsi"/>
          <w:b/>
          <w:bCs/>
        </w:rPr>
        <w:t>:</w:t>
      </w:r>
      <w:r w:rsidR="00F44FF1" w:rsidRPr="00F44FF1">
        <w:rPr>
          <w:rFonts w:cstheme="minorHAnsi"/>
          <w:b/>
          <w:bCs/>
        </w:rPr>
        <w:t>13</w:t>
      </w:r>
      <w:r w:rsidR="00714402" w:rsidRPr="00F44FF1">
        <w:rPr>
          <w:rFonts w:cstheme="minorHAnsi"/>
          <w:b/>
        </w:rPr>
        <w:br/>
      </w:r>
      <w:r w:rsidRPr="00F44FF1">
        <w:rPr>
          <w:rFonts w:cstheme="minorHAnsi"/>
        </w:rPr>
        <w:t xml:space="preserve">Még az ostrom előtt állunk. Nézzétek meg azt a részt, amelyben a várban felkészülnek a védelemre, a törökök pedig felvonulnak, hogy megkezdjék az ostromot. </w:t>
      </w:r>
      <w:r w:rsidR="00714402" w:rsidRPr="00F44FF1">
        <w:rPr>
          <w:rFonts w:cstheme="minorHAnsi"/>
        </w:rPr>
        <w:br/>
      </w:r>
    </w:p>
    <w:p w14:paraId="68530568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módokon készül a védősereg az egri vár védelmére? Hányan és hányfelől gyűltek össze? Mi mindent szemrevételez Dobó István? </w:t>
      </w:r>
    </w:p>
    <w:p w14:paraId="5403541A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jelennek meg a törökök? Milyen a török sereg mérete? Milyen fegyvernemeket látunk? Milyen a zenéjük? Milyen az öltözetük? Fegyelmezettek vagy fegyelmezetlenek?</w:t>
      </w:r>
    </w:p>
    <w:p w14:paraId="1EBE43D0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Mekkora hadsereg áll az egyik és a másik oldalon? </w:t>
      </w:r>
    </w:p>
    <w:p w14:paraId="6C954BC2" w14:textId="05A63F50" w:rsidR="00714402" w:rsidRPr="00200521" w:rsidRDefault="00363443" w:rsidP="000E738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cstheme="minorHAnsi"/>
          <w:b/>
        </w:rPr>
      </w:pPr>
      <w:r w:rsidRPr="002005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közelről látjuk a két sereget? Miért, mi ennek a hatása a nézőre? </w:t>
      </w:r>
    </w:p>
    <w:p w14:paraId="55D78560" w14:textId="77777777" w:rsidR="00200521" w:rsidRPr="00200521" w:rsidRDefault="00200521" w:rsidP="00200521">
      <w:pPr>
        <w:pStyle w:val="NormlWeb"/>
        <w:spacing w:before="0" w:beforeAutospacing="0" w:after="0" w:afterAutospacing="0"/>
        <w:ind w:left="720"/>
        <w:rPr>
          <w:rFonts w:cstheme="minorHAnsi"/>
          <w:b/>
        </w:rPr>
      </w:pPr>
    </w:p>
    <w:p w14:paraId="4C53AFEE" w14:textId="20A81E0B" w:rsidR="00363443" w:rsidRPr="00F7027C" w:rsidRDefault="00363443" w:rsidP="00E142C4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A pápa és a császár</w:t>
      </w:r>
      <w:r w:rsidR="00714402" w:rsidRPr="00F7027C">
        <w:rPr>
          <w:rFonts w:cstheme="minorHAnsi"/>
          <w:b/>
        </w:rPr>
        <w:br/>
      </w:r>
      <w:r w:rsidRPr="00F7027C">
        <w:rPr>
          <w:rFonts w:cstheme="minorHAnsi"/>
        </w:rPr>
        <w:t xml:space="preserve">Két jelentős uralkodóhoz is eljut Magyarország veszedelmének híre: Pál pápának maga Dobó István jelenti Budavár elestét, Habsburg Ferdinánd királyhoz Dobó kémje és követe, Varsányi megy segítségért. Először vizsgáljátok meg a két jelenetsort külön-külön, majd tegyétek egymás mellé őket. </w:t>
      </w:r>
    </w:p>
    <w:p w14:paraId="41912B75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793CF3DA" w14:textId="4BFD3F33" w:rsidR="00363443" w:rsidRPr="00F7027C" w:rsidRDefault="00363443" w:rsidP="00714402">
      <w:pPr>
        <w:spacing w:after="0" w:line="240" w:lineRule="auto"/>
        <w:ind w:firstLine="708"/>
        <w:rPr>
          <w:rFonts w:cstheme="minorHAnsi"/>
          <w:b/>
        </w:rPr>
      </w:pPr>
      <w:r w:rsidRPr="00F7027C">
        <w:rPr>
          <w:rFonts w:cstheme="minorHAnsi"/>
          <w:b/>
        </w:rPr>
        <w:t>Pál pápa jelenete</w:t>
      </w:r>
      <w:r w:rsidR="00F44FF1">
        <w:rPr>
          <w:rFonts w:cstheme="minorHAnsi"/>
          <w:b/>
        </w:rPr>
        <w:t xml:space="preserve"> | </w:t>
      </w:r>
      <w:r w:rsidR="00F44FF1" w:rsidRPr="00F7027C">
        <w:rPr>
          <w:rFonts w:cstheme="minorHAnsi"/>
          <w:b/>
        </w:rPr>
        <w:t>27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40–29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20</w:t>
      </w:r>
    </w:p>
    <w:p w14:paraId="3263F5EC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 eseményekről számol be Dobó István a pápának? </w:t>
      </w:r>
    </w:p>
    <w:p w14:paraId="3FDE1ECC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fogadja a hírt a pápa? </w:t>
      </w:r>
    </w:p>
    <w:p w14:paraId="47505D90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Miben zavarja meg Dobó jelentése? </w:t>
      </w:r>
    </w:p>
    <w:p w14:paraId="712234E7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érdekli a pápát elsősorban? </w:t>
      </w:r>
    </w:p>
    <w:p w14:paraId="485468B8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69423CC6" w14:textId="1E5807CC" w:rsidR="00363443" w:rsidRPr="00F7027C" w:rsidRDefault="00363443" w:rsidP="00714402">
      <w:pPr>
        <w:spacing w:after="0" w:line="240" w:lineRule="auto"/>
        <w:ind w:firstLine="708"/>
        <w:rPr>
          <w:rFonts w:cstheme="minorHAnsi"/>
          <w:b/>
        </w:rPr>
      </w:pPr>
      <w:r w:rsidRPr="00F7027C">
        <w:rPr>
          <w:rFonts w:cstheme="minorHAnsi"/>
          <w:b/>
        </w:rPr>
        <w:t>Habsburg Ferdinánd jelenete</w:t>
      </w:r>
      <w:r w:rsidR="00F44FF1">
        <w:rPr>
          <w:rFonts w:cstheme="minorHAnsi"/>
          <w:b/>
        </w:rPr>
        <w:t xml:space="preserve"> | </w:t>
      </w:r>
      <w:r w:rsidR="00F44FF1" w:rsidRPr="00F7027C">
        <w:rPr>
          <w:rFonts w:cstheme="minorHAnsi"/>
          <w:b/>
        </w:rPr>
        <w:t>1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18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40–1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19</w:t>
      </w:r>
      <w:r w:rsidR="00F44FF1">
        <w:rPr>
          <w:rFonts w:cstheme="minorHAnsi"/>
          <w:b/>
        </w:rPr>
        <w:t>:</w:t>
      </w:r>
      <w:r w:rsidR="00F44FF1" w:rsidRPr="00F7027C">
        <w:rPr>
          <w:rFonts w:cstheme="minorHAnsi"/>
          <w:b/>
        </w:rPr>
        <w:t>55</w:t>
      </w:r>
    </w:p>
    <w:p w14:paraId="2D226148" w14:textId="65DDAE72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küldte Dobó István Varsányi</w:t>
      </w:r>
      <w:r w:rsidR="00824D19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követségbe a császárhoz? Miről számol be Varsányi, mit kér a császártól? </w:t>
      </w:r>
    </w:p>
    <w:p w14:paraId="1AFAC978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nyelveket használnak a császári udvarban? Milyen időtöltésekkel szórakoztatja magát a császár? Mennyire figyel oda a követ jelentésére? </w:t>
      </w:r>
    </w:p>
    <w:p w14:paraId="220FD0EB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választ kap Varsányi a magyar udvaronctól? Mi az egri vár védelmének jelentősége a császár szemében? </w:t>
      </w:r>
    </w:p>
    <w:p w14:paraId="53CE966B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376D78EA" w14:textId="77777777" w:rsidR="00363443" w:rsidRPr="00F7027C" w:rsidRDefault="00363443" w:rsidP="00200521">
      <w:pPr>
        <w:spacing w:after="0" w:line="240" w:lineRule="auto"/>
        <w:ind w:firstLine="708"/>
        <w:rPr>
          <w:rFonts w:cstheme="minorHAnsi"/>
          <w:b/>
        </w:rPr>
      </w:pPr>
      <w:r w:rsidRPr="00F7027C">
        <w:rPr>
          <w:rFonts w:cstheme="minorHAnsi"/>
          <w:b/>
        </w:rPr>
        <w:t>A pápa és a császár</w:t>
      </w:r>
    </w:p>
    <w:p w14:paraId="7DC46E03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közös jegyei vannak a két jelenetnek? </w:t>
      </w:r>
    </w:p>
    <w:p w14:paraId="73BD747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Mit üzennek így együtt? </w:t>
      </w:r>
    </w:p>
    <w:p w14:paraId="4E12D651" w14:textId="77777777" w:rsidR="00714402" w:rsidRPr="00F7027C" w:rsidRDefault="00714402" w:rsidP="00714402">
      <w:pPr>
        <w:spacing w:after="0" w:line="240" w:lineRule="auto"/>
        <w:rPr>
          <w:rFonts w:cstheme="minorHAnsi"/>
        </w:rPr>
      </w:pPr>
    </w:p>
    <w:p w14:paraId="741835CC" w14:textId="6065C968" w:rsidR="00363443" w:rsidRPr="00F7027C" w:rsidRDefault="00363443" w:rsidP="00B22BF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Komikus szereplők és jelenetek a várban: Baloghné és Kobzos Ádám énekes</w:t>
      </w:r>
      <w:r w:rsidR="00714402" w:rsidRPr="00F7027C">
        <w:rPr>
          <w:rFonts w:cstheme="minorHAnsi"/>
          <w:b/>
        </w:rPr>
        <w:br/>
      </w:r>
      <w:r w:rsidRPr="00F7027C">
        <w:rPr>
          <w:rFonts w:cstheme="minorHAnsi"/>
        </w:rPr>
        <w:t xml:space="preserve">A vár védő között van két szereplő, akik fel-feltűnnek, és mindannyiszor mosolyoghatunk a tetteiken és mondataikon. Mindketten komikus figurák: Baloghné és Kobzos Ádám. Nézzétek </w:t>
      </w:r>
      <w:r w:rsidRPr="00F7027C">
        <w:rPr>
          <w:rFonts w:cstheme="minorHAnsi"/>
        </w:rPr>
        <w:lastRenderedPageBreak/>
        <w:t xml:space="preserve">meg a vár védelméről szóló rész, vagy keressétek ki azokat a jeleneteket, amelyekben megjelennek: </w:t>
      </w:r>
    </w:p>
    <w:p w14:paraId="5FD4C4B3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008AEEF5" w14:textId="77777777" w:rsidR="00363443" w:rsidRPr="00F7027C" w:rsidRDefault="00363443" w:rsidP="00714402">
      <w:pPr>
        <w:spacing w:after="0" w:line="240" w:lineRule="auto"/>
        <w:ind w:left="708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 xml:space="preserve">Baloghné: </w:t>
      </w:r>
    </w:p>
    <w:p w14:paraId="6CFDDE01" w14:textId="42A1A2E3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21–1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40</w:t>
      </w:r>
    </w:p>
    <w:p w14:paraId="623AC49F" w14:textId="4DF2AB31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55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58–1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56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05</w:t>
      </w:r>
    </w:p>
    <w:p w14:paraId="039601AD" w14:textId="719E50A3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00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46–2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18</w:t>
      </w:r>
    </w:p>
    <w:p w14:paraId="2CCAEB44" w14:textId="61887540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36–2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48</w:t>
      </w:r>
    </w:p>
    <w:p w14:paraId="7FB069FD" w14:textId="4B06F1CA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09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50–2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10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01</w:t>
      </w:r>
    </w:p>
    <w:p w14:paraId="2DDF0A65" w14:textId="77777777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</w:p>
    <w:p w14:paraId="609E855A" w14:textId="77777777" w:rsidR="00363443" w:rsidRPr="00F7027C" w:rsidRDefault="00363443" w:rsidP="00714402">
      <w:pPr>
        <w:spacing w:after="0" w:line="240" w:lineRule="auto"/>
        <w:ind w:left="708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 xml:space="preserve">Kobzos Ádám: </w:t>
      </w:r>
    </w:p>
    <w:p w14:paraId="3C6EC488" w14:textId="7379DE8C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23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50–1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24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21</w:t>
      </w:r>
    </w:p>
    <w:p w14:paraId="00767265" w14:textId="255B84AA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25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46–1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25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54</w:t>
      </w:r>
    </w:p>
    <w:p w14:paraId="5B0F5020" w14:textId="42FD4580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30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25–1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31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00</w:t>
      </w:r>
    </w:p>
    <w:p w14:paraId="7581C7BF" w14:textId="1F8145FB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00–</w:t>
      </w:r>
      <w:r w:rsidR="00605655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42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05</w:t>
      </w:r>
    </w:p>
    <w:p w14:paraId="0ED8D3D0" w14:textId="45012410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53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06–1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53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13</w:t>
      </w:r>
    </w:p>
    <w:p w14:paraId="2F429BEB" w14:textId="16F2C347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56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05–1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56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15</w:t>
      </w:r>
    </w:p>
    <w:p w14:paraId="2964598B" w14:textId="28F351DD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20–1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58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38</w:t>
      </w:r>
    </w:p>
    <w:p w14:paraId="09CBF4CD" w14:textId="04C8A12F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16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08–2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16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16</w:t>
      </w:r>
    </w:p>
    <w:p w14:paraId="707B2500" w14:textId="5D02779F" w:rsidR="00363443" w:rsidRPr="00F7027C" w:rsidRDefault="00363443" w:rsidP="00714402">
      <w:pPr>
        <w:spacing w:after="0" w:line="240" w:lineRule="auto"/>
        <w:ind w:left="708"/>
        <w:rPr>
          <w:rFonts w:cstheme="minorHAnsi"/>
        </w:rPr>
      </w:pPr>
      <w:r w:rsidRPr="00F7027C">
        <w:rPr>
          <w:rFonts w:cstheme="minorHAnsi"/>
        </w:rPr>
        <w:t>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00–2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21</w:t>
      </w:r>
      <w:r w:rsidR="00BB3F37">
        <w:rPr>
          <w:rFonts w:cstheme="minorHAnsi"/>
        </w:rPr>
        <w:t>:</w:t>
      </w:r>
      <w:r w:rsidRPr="00F7027C">
        <w:rPr>
          <w:rFonts w:cstheme="minorHAnsi"/>
        </w:rPr>
        <w:t>14</w:t>
      </w:r>
    </w:p>
    <w:p w14:paraId="3F476A9C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31D1B505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Melyikőjüknek mi a szerepe a várostromban? Hogy viselkednek, mitől válnak komikussá? </w:t>
      </w:r>
    </w:p>
    <w:p w14:paraId="551A4C3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komikus mozzanattal kapcsolódik össze Baloghné halála? Miért látjuk, hogy ő is meghal a vár védelmében? </w:t>
      </w:r>
    </w:p>
    <w:p w14:paraId="6CE9E9A9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lehetett az énekmondók szerepe ebben a korban? </w:t>
      </w:r>
    </w:p>
    <w:p w14:paraId="64B5EDE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lehet a funkciója annak, hogy a vár védői között nemcsak hősöket, hanem esendő embereket is bemutat a film? Hogyan hatnak ezek a komikus jelenetek? Szerettétek őket? </w:t>
      </w:r>
    </w:p>
    <w:p w14:paraId="3273C9C0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2E7A491A" w14:textId="0B22EB4B" w:rsidR="00363443" w:rsidRPr="00336554" w:rsidRDefault="00363443" w:rsidP="007F5EB6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336554">
        <w:rPr>
          <w:rFonts w:cstheme="minorHAnsi"/>
          <w:b/>
        </w:rPr>
        <w:t>Harc a Bolyki-bástyánál</w:t>
      </w:r>
      <w:r w:rsidR="00336554" w:rsidRPr="00336554">
        <w:rPr>
          <w:rFonts w:cstheme="minorHAnsi"/>
          <w:b/>
        </w:rPr>
        <w:t xml:space="preserve"> | 1:36:13–1:45:27</w:t>
      </w:r>
      <w:r w:rsidR="00714402" w:rsidRPr="00336554">
        <w:rPr>
          <w:rFonts w:cstheme="minorHAnsi"/>
          <w:b/>
        </w:rPr>
        <w:br/>
      </w:r>
      <w:r w:rsidRPr="00336554">
        <w:rPr>
          <w:rFonts w:cstheme="minorHAnsi"/>
        </w:rPr>
        <w:t xml:space="preserve">A film és a regény második részében sok a csatajelenet. Nézzünk meg egyet közelebbről is, a Bolyki-bástyánál történt összecsapást. </w:t>
      </w:r>
      <w:r w:rsidR="00714402" w:rsidRPr="00336554">
        <w:rPr>
          <w:rFonts w:cstheme="minorHAnsi"/>
        </w:rPr>
        <w:br/>
      </w:r>
    </w:p>
    <w:p w14:paraId="245330F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cselt eszelnek ki a törökök? Sikeres-e a cselvetés? </w:t>
      </w:r>
    </w:p>
    <w:p w14:paraId="2689D78F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döntést kell meghoznia Dobó Istvánnak az összecsapás folyamán? Miért nehéz döntés szétlövetni a bástyánál támadó törököket? </w:t>
      </w:r>
    </w:p>
    <w:p w14:paraId="111F5767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 szereplőket tudjátok azonosítani a közelharcban? </w:t>
      </w:r>
    </w:p>
    <w:p w14:paraId="7A68C4B5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Mekkora jelentősége van a közelharcban a személyes bátorságnak, erőnek és ügyességnek? </w:t>
      </w:r>
    </w:p>
    <w:p w14:paraId="204F6019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Miről szól a Bolyki Tamás temetése alatt hangzó ima szövege? </w:t>
      </w:r>
    </w:p>
    <w:p w14:paraId="7A763B64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121406C7" w14:textId="5BB4BA42" w:rsidR="00363443" w:rsidRPr="00F7027C" w:rsidRDefault="00363443" w:rsidP="00893123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A törökök támadása</w:t>
      </w:r>
      <w:r w:rsidR="00336554">
        <w:rPr>
          <w:rFonts w:cstheme="minorHAnsi"/>
          <w:b/>
        </w:rPr>
        <w:t xml:space="preserve"> | </w:t>
      </w:r>
      <w:r w:rsidR="00336554" w:rsidRPr="00336554">
        <w:rPr>
          <w:rFonts w:cstheme="minorHAnsi"/>
          <w:b/>
        </w:rPr>
        <w:t>2:02:05–2:12:01</w:t>
      </w:r>
      <w:r w:rsidR="00714402" w:rsidRPr="00F7027C">
        <w:rPr>
          <w:rFonts w:cstheme="minorHAnsi"/>
          <w:b/>
        </w:rPr>
        <w:br/>
      </w:r>
      <w:r w:rsidRPr="00F7027C">
        <w:rPr>
          <w:rFonts w:cstheme="minorHAnsi"/>
        </w:rPr>
        <w:t>A sok csatajelenet közül válasszunk ki egyet, azt, amikor a törökök a mindent eldöntő nagy ostromra készülnek, majd minden erejüket bevetik, és az egriek is érzik, hogy minden maradék erejüket össze kell szedniük, hogy megvédjék a várat a hatalmas török sereggel szemben</w:t>
      </w:r>
      <w:r w:rsidR="00635771">
        <w:rPr>
          <w:rFonts w:cstheme="minorHAnsi"/>
        </w:rPr>
        <w:t>:</w:t>
      </w:r>
    </w:p>
    <w:p w14:paraId="3BE090FE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31272968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Hogyan készül a nagy összecsapásra a két tábor? Milyen szimbólum jelzi, hogy a török sereg kész a döntő ütközetre? Milyen szimbólum jelzi, hogy Dobó István és a védősereg is kész a végső harcra? </w:t>
      </w:r>
    </w:p>
    <w:p w14:paraId="466C390C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Mivel buzdítják az embereket a török táborban, mivel a magyar várban? </w:t>
      </w:r>
    </w:p>
    <w:p w14:paraId="40D55907" w14:textId="00512FEC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Gyűjtsétek össze, hogyan harcolnak a törökök és a magyarok! Milyen szokásos, várható eszközöket használnak (például: ágyútűz, közelharc, kard stb</w:t>
      </w:r>
      <w:r w:rsidR="001F08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)?  Gyűjtsétek össze őket nem szokványos eszközöket és harci módszereket (például: kifeszített bőrök a törököknél, szurok, leves, forró víz a magyaroknál stb</w:t>
      </w:r>
      <w:r w:rsidR="001F08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) használ a két fél?</w:t>
      </w:r>
    </w:p>
    <w:p w14:paraId="53C528F3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Mely korábban megismert szereplők sebesülését vagy halálát látjuk ebben a csatajelenetben? </w:t>
      </w:r>
    </w:p>
    <w:p w14:paraId="4DC0D016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Milyennek látjuk a török sereget? Milyennek a magyarokat? </w:t>
      </w:r>
    </w:p>
    <w:p w14:paraId="78556073" w14:textId="0AC1A14E" w:rsidR="00714402" w:rsidRPr="00F7027C" w:rsidRDefault="00714402" w:rsidP="002A523D">
      <w:pPr>
        <w:pStyle w:val="Listaszerbekezds"/>
        <w:spacing w:after="0" w:line="240" w:lineRule="auto"/>
        <w:rPr>
          <w:rFonts w:cstheme="minorHAnsi"/>
          <w:b/>
        </w:rPr>
      </w:pPr>
    </w:p>
    <w:p w14:paraId="6EED5B8F" w14:textId="3939E069" w:rsidR="00363443" w:rsidRPr="00F7027C" w:rsidRDefault="00363443" w:rsidP="00C106ED">
      <w:pPr>
        <w:pStyle w:val="Listaszerbekezds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7027C">
        <w:rPr>
          <w:rFonts w:cstheme="minorHAnsi"/>
          <w:b/>
        </w:rPr>
        <w:t>A várostrom csúcspontja: a tüzes kerék</w:t>
      </w:r>
      <w:r w:rsidR="00714402" w:rsidRPr="00F7027C">
        <w:rPr>
          <w:rFonts w:cstheme="minorHAnsi"/>
          <w:b/>
        </w:rPr>
        <w:br/>
      </w:r>
      <w:r w:rsidRPr="00F7027C">
        <w:rPr>
          <w:rFonts w:cstheme="minorHAnsi"/>
        </w:rPr>
        <w:t>Bornemissza Gergelyt úgy jellemzi Dobó István, mint a vár eszét</w:t>
      </w:r>
      <w:r w:rsidR="00635771">
        <w:rPr>
          <w:rFonts w:cstheme="minorHAnsi"/>
        </w:rPr>
        <w:t>:</w:t>
      </w:r>
      <w:r w:rsidRPr="00F7027C">
        <w:rPr>
          <w:rFonts w:cstheme="minorHAnsi"/>
        </w:rPr>
        <w:t xml:space="preserve"> Sok találmánya nagyban hozzájárult az egriek győzelméhez</w:t>
      </w:r>
      <w:r w:rsidR="00635771">
        <w:rPr>
          <w:rFonts w:cstheme="minorHAnsi"/>
        </w:rPr>
        <w:t>:</w:t>
      </w:r>
      <w:r w:rsidRPr="00F7027C">
        <w:rPr>
          <w:rFonts w:cstheme="minorHAnsi"/>
        </w:rPr>
        <w:t xml:space="preserve"> Ezek közül is kiemelkedik a tüzes kerék, amelyet az utolsó összecsapásban vetettek be az egriek</w:t>
      </w:r>
      <w:r w:rsidR="00635771">
        <w:rPr>
          <w:rFonts w:cstheme="minorHAnsi"/>
        </w:rPr>
        <w:t>:</w:t>
      </w:r>
      <w:r w:rsidRPr="00F7027C">
        <w:rPr>
          <w:rFonts w:cstheme="minorHAnsi"/>
        </w:rPr>
        <w:t xml:space="preserve"> </w:t>
      </w:r>
    </w:p>
    <w:p w14:paraId="555CAE44" w14:textId="77777777" w:rsidR="00714402" w:rsidRPr="00F7027C" w:rsidRDefault="00714402" w:rsidP="00714402">
      <w:pPr>
        <w:spacing w:after="0" w:line="240" w:lineRule="auto"/>
        <w:ind w:left="708"/>
        <w:rPr>
          <w:rFonts w:cstheme="minorHAnsi"/>
          <w:b/>
          <w:bCs/>
        </w:rPr>
      </w:pPr>
    </w:p>
    <w:p w14:paraId="1593F0A8" w14:textId="77777777" w:rsidR="00200521" w:rsidRDefault="00363443" w:rsidP="00714402">
      <w:pPr>
        <w:spacing w:after="0" w:line="240" w:lineRule="auto"/>
        <w:ind w:left="708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>Készül a tüzes kerék</w:t>
      </w:r>
      <w:r w:rsidR="00336554">
        <w:rPr>
          <w:rFonts w:cstheme="minorHAnsi"/>
          <w:b/>
          <w:bCs/>
        </w:rPr>
        <w:t xml:space="preserve"> </w:t>
      </w:r>
    </w:p>
    <w:p w14:paraId="22DE8279" w14:textId="13D96211" w:rsidR="00363443" w:rsidRPr="00F7027C" w:rsidRDefault="00363443" w:rsidP="00200521">
      <w:pPr>
        <w:pStyle w:val="Listaszerbekezds"/>
        <w:numPr>
          <w:ilvl w:val="2"/>
          <w:numId w:val="3"/>
        </w:numPr>
        <w:spacing w:after="0" w:line="240" w:lineRule="auto"/>
        <w:ind w:left="2124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>1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57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31 – 1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58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20</w:t>
      </w:r>
      <w:r w:rsidR="00714402" w:rsidRPr="00F7027C">
        <w:rPr>
          <w:rFonts w:cstheme="minorHAnsi"/>
          <w:b/>
          <w:bCs/>
        </w:rPr>
        <w:br/>
      </w:r>
    </w:p>
    <w:p w14:paraId="79386ED1" w14:textId="7D10690B" w:rsidR="00200521" w:rsidRDefault="00363443" w:rsidP="00714402">
      <w:pPr>
        <w:spacing w:after="0" w:line="240" w:lineRule="auto"/>
        <w:ind w:left="708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>A tüzes kerék bevetése</w:t>
      </w:r>
      <w:r w:rsidR="00336554">
        <w:rPr>
          <w:rFonts w:cstheme="minorHAnsi"/>
          <w:b/>
          <w:bCs/>
        </w:rPr>
        <w:t xml:space="preserve"> </w:t>
      </w:r>
    </w:p>
    <w:p w14:paraId="4D4029CF" w14:textId="57126EFB" w:rsidR="00363443" w:rsidRPr="00F7027C" w:rsidRDefault="00363443" w:rsidP="00200521">
      <w:pPr>
        <w:pStyle w:val="Listaszerbekezds"/>
        <w:numPr>
          <w:ilvl w:val="2"/>
          <w:numId w:val="3"/>
        </w:numPr>
        <w:spacing w:after="0" w:line="240" w:lineRule="auto"/>
        <w:ind w:left="2124"/>
        <w:rPr>
          <w:rFonts w:cstheme="minorHAnsi"/>
          <w:b/>
          <w:bCs/>
        </w:rPr>
      </w:pPr>
      <w:r w:rsidRPr="00F7027C">
        <w:rPr>
          <w:rFonts w:cstheme="minorHAnsi"/>
          <w:b/>
          <w:bCs/>
        </w:rPr>
        <w:t>2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18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20 – 2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19</w:t>
      </w:r>
      <w:r w:rsidR="00635771">
        <w:rPr>
          <w:rFonts w:cstheme="minorHAnsi"/>
          <w:b/>
          <w:bCs/>
        </w:rPr>
        <w:t>:</w:t>
      </w:r>
      <w:r w:rsidRPr="00F7027C">
        <w:rPr>
          <w:rFonts w:cstheme="minorHAnsi"/>
          <w:b/>
          <w:bCs/>
        </w:rPr>
        <w:t>51</w:t>
      </w:r>
    </w:p>
    <w:p w14:paraId="3190B979" w14:textId="77777777" w:rsidR="00363443" w:rsidRPr="00F7027C" w:rsidRDefault="00363443" w:rsidP="00714402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28378B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Miért okozhatott ekkora zűrzavart a török táborban a tüzes kerék? </w:t>
      </w:r>
    </w:p>
    <w:p w14:paraId="59E78824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mutatja be a film: mekkora szerepe van az egriek győzelmében? </w:t>
      </w:r>
    </w:p>
    <w:p w14:paraId="225EB335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38107C78" w14:textId="768A5263" w:rsidR="00714402" w:rsidRPr="00336554" w:rsidRDefault="00363443" w:rsidP="003D5DA0">
      <w:pPr>
        <w:pStyle w:val="Listaszerbekezds"/>
        <w:numPr>
          <w:ilvl w:val="0"/>
          <w:numId w:val="24"/>
        </w:numPr>
        <w:spacing w:after="0" w:line="240" w:lineRule="auto"/>
        <w:ind w:left="708"/>
        <w:rPr>
          <w:rFonts w:cstheme="minorHAnsi"/>
          <w:b/>
        </w:rPr>
      </w:pPr>
      <w:r w:rsidRPr="00336554">
        <w:rPr>
          <w:rFonts w:cstheme="minorHAnsi"/>
          <w:b/>
        </w:rPr>
        <w:t>A befejezés</w:t>
      </w:r>
      <w:r w:rsidR="00336554">
        <w:rPr>
          <w:rFonts w:cstheme="minorHAnsi"/>
          <w:b/>
        </w:rPr>
        <w:t xml:space="preserve"> | </w:t>
      </w:r>
      <w:r w:rsidR="00336554" w:rsidRPr="00336554">
        <w:rPr>
          <w:rFonts w:cstheme="minorHAnsi"/>
          <w:b/>
        </w:rPr>
        <w:t>2:19:29 – 2:24:30</w:t>
      </w:r>
      <w:r w:rsidR="00714402" w:rsidRPr="00336554">
        <w:rPr>
          <w:rFonts w:cstheme="minorHAnsi"/>
          <w:b/>
        </w:rPr>
        <w:br/>
      </w:r>
      <w:r w:rsidRPr="00336554">
        <w:rPr>
          <w:rFonts w:cstheme="minorHAnsi"/>
        </w:rPr>
        <w:t>A történet minden fontos, az egri ütközetben még szereplő cselekményszálát lezárja a befejezés</w:t>
      </w:r>
      <w:r w:rsidR="00635771" w:rsidRPr="00336554">
        <w:rPr>
          <w:rFonts w:cstheme="minorHAnsi"/>
        </w:rPr>
        <w:t>:</w:t>
      </w:r>
      <w:r w:rsidRPr="00336554">
        <w:rPr>
          <w:rFonts w:cstheme="minorHAnsi"/>
        </w:rPr>
        <w:t xml:space="preserve"> </w:t>
      </w:r>
    </w:p>
    <w:p w14:paraId="31CDED38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44125E87" w14:textId="294FEBFC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A tüzes kerék pusztítása után Dobó Istvánt látjuk egyedül</w:t>
      </w:r>
      <w:r w:rsidR="0063577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Mit lát Dobó István, amikor körbenéz?</w:t>
      </w:r>
    </w:p>
    <w:p w14:paraId="0FC12B13" w14:textId="0677CA2D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záródik le a gyerekrablás története? Nézzétek meg azt a pillanatot a filmből (2</w:t>
      </w:r>
      <w:r w:rsidR="0063577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="0063577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35), amikor a két gyerek visszakapja a saját szüleit! Hogyan fejezi ki a film, hogy párhuzamos a két gyerek sorsa? </w:t>
      </w:r>
    </w:p>
    <w:p w14:paraId="009E3D11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Mit fejez ki a lovak kiengedésének jelenete? Melyik képsor folytatja ezt a – még félhomályban, a vár belső tereiben játszódó képsort? </w:t>
      </w:r>
    </w:p>
    <w:p w14:paraId="51995B63" w14:textId="77777777" w:rsidR="00363443" w:rsidRPr="00F7027C" w:rsidRDefault="00363443" w:rsidP="0071440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02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értékeket állít középpontba a film befejezése? </w:t>
      </w:r>
    </w:p>
    <w:p w14:paraId="0353D73C" w14:textId="77777777" w:rsidR="00363443" w:rsidRPr="00F7027C" w:rsidRDefault="00363443" w:rsidP="00714402">
      <w:pPr>
        <w:spacing w:after="0" w:line="240" w:lineRule="auto"/>
        <w:rPr>
          <w:rFonts w:cstheme="minorHAnsi"/>
        </w:rPr>
      </w:pPr>
    </w:p>
    <w:p w14:paraId="17881731" w14:textId="77777777" w:rsidR="00363443" w:rsidRPr="00F7027C" w:rsidRDefault="00363443" w:rsidP="00714402">
      <w:pPr>
        <w:ind w:left="284" w:hanging="284"/>
        <w:rPr>
          <w:rFonts w:cstheme="minorHAnsi"/>
          <w:b/>
          <w:caps/>
        </w:rPr>
      </w:pPr>
    </w:p>
    <w:p w14:paraId="5D3971D4" w14:textId="77777777" w:rsidR="00B64FB3" w:rsidRDefault="00B64FB3" w:rsidP="00714402">
      <w:pPr>
        <w:ind w:left="284" w:hanging="284"/>
        <w:rPr>
          <w:rFonts w:cstheme="minorHAnsi"/>
          <w:b/>
          <w:caps/>
        </w:rPr>
      </w:pPr>
      <w:r>
        <w:rPr>
          <w:rFonts w:cstheme="minorHAnsi"/>
          <w:b/>
          <w:caps/>
        </w:rPr>
        <w:br w:type="page"/>
      </w:r>
    </w:p>
    <w:p w14:paraId="5C1D6760" w14:textId="0E6BA286" w:rsidR="00DA4CA6" w:rsidRDefault="006A7114" w:rsidP="006A7114">
      <w:pPr>
        <w:pStyle w:val="Cmsor2"/>
        <w:rPr>
          <w:rFonts w:eastAsiaTheme="minorEastAsia" w:cstheme="minorBidi"/>
          <w:bCs/>
          <w:szCs w:val="22"/>
        </w:rPr>
      </w:pPr>
      <w:r>
        <w:lastRenderedPageBreak/>
        <w:t xml:space="preserve">II. </w:t>
      </w:r>
      <w:r w:rsidR="00DA4CA6">
        <w:t>A teljes film</w:t>
      </w:r>
    </w:p>
    <w:p w14:paraId="6F13AB75" w14:textId="77777777" w:rsidR="00DA4CA6" w:rsidRDefault="00DA4CA6" w:rsidP="00DA4CA6">
      <w:pPr>
        <w:spacing w:after="0" w:line="240" w:lineRule="auto"/>
      </w:pPr>
      <w:r w:rsidRPr="02D31337">
        <w:t xml:space="preserve"> </w:t>
      </w:r>
    </w:p>
    <w:p w14:paraId="60A5A2AF" w14:textId="77777777" w:rsidR="00DA4CA6" w:rsidRDefault="00DA4CA6" w:rsidP="00DA4CA6">
      <w:pPr>
        <w:pStyle w:val="Listaszerbekezds"/>
        <w:numPr>
          <w:ilvl w:val="0"/>
          <w:numId w:val="25"/>
        </w:numPr>
        <w:spacing w:after="0" w:line="240" w:lineRule="auto"/>
        <w:rPr>
          <w:b/>
          <w:bCs/>
        </w:rPr>
      </w:pPr>
      <w:r w:rsidRPr="02D31337">
        <w:rPr>
          <w:b/>
          <w:bCs/>
        </w:rPr>
        <w:t>A film két része</w:t>
      </w:r>
    </w:p>
    <w:p w14:paraId="4D5F0517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Adjatok címet a film két részének! </w:t>
      </w:r>
    </w:p>
    <w:p w14:paraId="51532450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Mennyiben felel meg a film két része a regény nagy részeinek? </w:t>
      </w:r>
    </w:p>
    <w:p w14:paraId="7DA4EC8C" w14:textId="77777777" w:rsidR="00DA4CA6" w:rsidRDefault="00DA4CA6" w:rsidP="00DA4CA6">
      <w:pPr>
        <w:spacing w:after="0" w:line="240" w:lineRule="auto"/>
      </w:pPr>
    </w:p>
    <w:p w14:paraId="7D23A0D6" w14:textId="77777777" w:rsidR="00DA4CA6" w:rsidRDefault="00DA4CA6" w:rsidP="00DA4CA6">
      <w:pPr>
        <w:pStyle w:val="Listaszerbekezds"/>
        <w:numPr>
          <w:ilvl w:val="0"/>
          <w:numId w:val="25"/>
        </w:numPr>
        <w:spacing w:after="0" w:line="240" w:lineRule="auto"/>
        <w:rPr>
          <w:b/>
          <w:bCs/>
        </w:rPr>
      </w:pPr>
      <w:r w:rsidRPr="02D31337">
        <w:rPr>
          <w:b/>
          <w:bCs/>
        </w:rPr>
        <w:t>Ami kimaradt a filmből</w:t>
      </w:r>
    </w:p>
    <w:p w14:paraId="5ADE2E92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Gyűjtsétek össze azokat a fontos szereplőket, akik kimaradtak a filmből! </w:t>
      </w:r>
    </w:p>
    <w:p w14:paraId="18AD888F" w14:textId="2D4D366E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Keressétek meg a róluk szóló részeket a regényben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Ki miért lehetett fontos? </w:t>
      </w:r>
    </w:p>
    <w:p w14:paraId="545C908B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Gyűjtsetek olyan jeleneteket is, amelyek kimaradtak! Melyiket helyettesítette a film valamivel – és mivel? </w:t>
      </w:r>
    </w:p>
    <w:p w14:paraId="7E21FFFB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Gyűjtsetek olyan szereplőket, akiket másképp ábrázol a film, mint a könyv! Mi változott meg a módosítás révén? Mit veszített és mit nyert a módosításokkal a néző? </w:t>
      </w:r>
    </w:p>
    <w:p w14:paraId="79663811" w14:textId="77777777" w:rsidR="00DA4CA6" w:rsidRDefault="00DA4CA6" w:rsidP="00DA4CA6">
      <w:pPr>
        <w:spacing w:after="0" w:line="240" w:lineRule="auto"/>
      </w:pPr>
    </w:p>
    <w:p w14:paraId="6181D5FD" w14:textId="29E9686D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Képzeljétek el, hogy még néhány jelenetet leforgathattok a könyv alapján, és beilleszthetitek ezeket a filmbe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Kiről melyik jelenetet filmesítenétek meg? Hol helyeznétek el ezeket a jeleneteket a filmben? Sok munkával el lehet készíteni ezeket a jeleneteket is: írjátok meg ezeknek a jeleneteknek a forgatókönyvét, majd csoportokban forgassátok le a jeleneteket úgy, hogy a csoport tagjai alakítják a szerepeket! </w:t>
      </w:r>
    </w:p>
    <w:p w14:paraId="4CFB47D1" w14:textId="77777777" w:rsidR="00DA4CA6" w:rsidRDefault="00DA4CA6" w:rsidP="00DA4CA6">
      <w:pPr>
        <w:spacing w:after="0" w:line="240" w:lineRule="auto"/>
      </w:pPr>
    </w:p>
    <w:p w14:paraId="751FBC74" w14:textId="77777777" w:rsidR="00DA4CA6" w:rsidRDefault="00DA4CA6" w:rsidP="00DA4CA6">
      <w:pPr>
        <w:pStyle w:val="Listaszerbekezds"/>
        <w:numPr>
          <w:ilvl w:val="0"/>
          <w:numId w:val="25"/>
        </w:numPr>
        <w:spacing w:after="0" w:line="240" w:lineRule="auto"/>
      </w:pPr>
      <w:r w:rsidRPr="02D31337">
        <w:rPr>
          <w:b/>
          <w:bCs/>
        </w:rPr>
        <w:t>Párhuzamos montázsok</w:t>
      </w:r>
    </w:p>
    <w:p w14:paraId="5D8D923E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Keressetek példát arra, hogy az egyszerre két vagy helyszínen játszódó, de egymással összefüggő eseményeket váltakozva látjuk! </w:t>
      </w:r>
    </w:p>
    <w:p w14:paraId="1B304824" w14:textId="714F2B51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Ezt a módszert párhuzamos montázsnak nevezzük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 párhuzamos montázst így határozhatjuk meg: a történet több szálon fut, azonos időpontban, de különböző helyeken, egymással párhuzamosan folynak az események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Az egymással összefüggő eseményeket felváltva mutatja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264C4AF9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Mi a hatása annak, hogy ezeket az eseményeket összeköti és váltakoztatja a film? </w:t>
      </w:r>
    </w:p>
    <w:p w14:paraId="57E4E748" w14:textId="77777777" w:rsidR="00DA4CA6" w:rsidRDefault="00DA4CA6" w:rsidP="00DA4CA6">
      <w:pPr>
        <w:pStyle w:val="NormlWe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4F92FA8F" w14:textId="77777777" w:rsidR="00DA4CA6" w:rsidRDefault="00DA4CA6" w:rsidP="00DA4CA6">
      <w:pPr>
        <w:pStyle w:val="Listaszerbekezds"/>
        <w:numPr>
          <w:ilvl w:val="0"/>
          <w:numId w:val="25"/>
        </w:numPr>
        <w:spacing w:after="0" w:line="240" w:lineRule="auto"/>
        <w:rPr>
          <w:b/>
          <w:bCs/>
        </w:rPr>
      </w:pPr>
      <w:r w:rsidRPr="02D31337">
        <w:rPr>
          <w:b/>
          <w:bCs/>
        </w:rPr>
        <w:t xml:space="preserve">Tinódi Lantos Sebestyén Eger vár viadaljáról </w:t>
      </w:r>
    </w:p>
    <w:p w14:paraId="54A314EB" w14:textId="2D43AD88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A film főcímdala egy részlet Tinódi Lantos Sebestyén Eger vár viadaljáról szóló históriás énekéből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0F665477" w14:textId="4601449B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Hallgassátok meg! </w:t>
      </w:r>
      <w:r>
        <w:br/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1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részlet a főcímdal: 0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23–2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51</w:t>
      </w:r>
      <w:r>
        <w:br/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2</w:t>
      </w:r>
      <w:r w:rsidR="000A7FF1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részlet a záró képsor alatt: 2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24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16–2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24</w:t>
      </w:r>
      <w:r w:rsidR="00635771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>36</w:t>
      </w:r>
    </w:p>
    <w:p w14:paraId="63C30B95" w14:textId="77777777" w:rsidR="00DA4CA6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Nézzetek utána a históriás ének szövegének! </w:t>
      </w:r>
    </w:p>
    <w:p w14:paraId="2FB6223F" w14:textId="75F59F42" w:rsidR="002A523D" w:rsidRPr="002A523D" w:rsidRDefault="00DA4CA6" w:rsidP="00DA4CA6">
      <w:pPr>
        <w:pStyle w:val="NormlWeb"/>
        <w:numPr>
          <w:ilvl w:val="0"/>
          <w:numId w:val="3"/>
        </w:numPr>
        <w:spacing w:before="0" w:beforeAutospacing="0" w:after="0" w:afterAutospacing="0"/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2D3133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Hallgassátok meg Benkő Dániel előadásában! </w:t>
      </w:r>
      <w:r w:rsidR="002A523D" w:rsidRPr="002A523D">
        <w:rPr>
          <w:rFonts w:asciiTheme="minorHAnsi" w:eastAsiaTheme="minorEastAsia" w:hAnsiTheme="minorHAnsi" w:cstheme="minorBidi"/>
          <w:sz w:val="22"/>
          <w:szCs w:val="22"/>
          <w:lang w:eastAsia="en-US"/>
        </w:rPr>
        <w:fldChar w:fldCharType="begin"/>
      </w:r>
      <w:r w:rsidR="002A523D">
        <w:rPr>
          <w:rFonts w:asciiTheme="minorHAnsi" w:eastAsiaTheme="minorEastAsia" w:hAnsiTheme="minorHAnsi" w:cstheme="minorBidi"/>
          <w:sz w:val="22"/>
          <w:szCs w:val="22"/>
          <w:lang w:eastAsia="en-US"/>
        </w:rPr>
        <w:instrText xml:space="preserve"> HYPERLINK "https://www.youtube.com/watch?v=jCxbIW3zXVE" </w:instrText>
      </w:r>
      <w:r w:rsidR="002A523D" w:rsidRPr="002A523D">
        <w:rPr>
          <w:rFonts w:asciiTheme="minorHAnsi" w:eastAsiaTheme="minorEastAsia" w:hAnsiTheme="minorHAnsi" w:cstheme="minorBidi"/>
          <w:sz w:val="22"/>
          <w:szCs w:val="22"/>
          <w:lang w:eastAsia="en-US"/>
        </w:rPr>
        <w:fldChar w:fldCharType="separate"/>
      </w:r>
      <w:r w:rsidRPr="002A523D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>https://www</w:t>
      </w:r>
      <w:r w:rsidR="00635771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02A523D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>youtube</w:t>
      </w:r>
      <w:r w:rsidR="00635771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  <w:r w:rsidRPr="002A523D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>com/watch?v=jCxbIW3zXVE</w:t>
      </w:r>
      <w:r w:rsidR="002A523D" w:rsidRPr="002A523D">
        <w:rPr>
          <w:rStyle w:val="Hiperhivatkozs"/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3845F3A1" w14:textId="51A3BA23" w:rsidR="00DA4CA6" w:rsidRPr="002A523D" w:rsidRDefault="002A523D" w:rsidP="00887D50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2A523D">
        <w:rPr>
          <w:rFonts w:asciiTheme="minorHAnsi" w:eastAsiaTheme="minorEastAsia" w:hAnsiTheme="minorHAnsi" w:cstheme="minorBidi"/>
          <w:sz w:val="22"/>
          <w:szCs w:val="22"/>
          <w:lang w:eastAsia="en-US"/>
        </w:rPr>
        <w:fldChar w:fldCharType="end"/>
      </w:r>
      <w:r w:rsidR="00DA4CA6" w:rsidRPr="002A523D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Tanuljátok meg, énekeljétek el közösen! </w:t>
      </w:r>
    </w:p>
    <w:p w14:paraId="5AEE6800" w14:textId="640577CA" w:rsidR="00363443" w:rsidRDefault="00363443" w:rsidP="00B64FB3">
      <w:pPr>
        <w:pStyle w:val="Cmsor2"/>
        <w:rPr>
          <w:b w:val="0"/>
          <w:bCs/>
        </w:rPr>
      </w:pPr>
    </w:p>
    <w:sectPr w:rsidR="00363443" w:rsidSect="004B1386">
      <w:headerReference w:type="default" r:id="rId10"/>
      <w:footerReference w:type="default" r:id="rId11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F999" w14:textId="77777777" w:rsidR="00F57EB3" w:rsidRDefault="00F57EB3" w:rsidP="006E5589">
      <w:pPr>
        <w:spacing w:after="0" w:line="240" w:lineRule="auto"/>
      </w:pPr>
      <w:r>
        <w:separator/>
      </w:r>
    </w:p>
  </w:endnote>
  <w:endnote w:type="continuationSeparator" w:id="0">
    <w:p w14:paraId="5A720741" w14:textId="77777777" w:rsidR="00F57EB3" w:rsidRDefault="00F57EB3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6A613091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2D31337">
          <w:t>Szerző: Fenyő D. György,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C7CC" w14:textId="77777777" w:rsidR="00F57EB3" w:rsidRDefault="00F57EB3" w:rsidP="006E5589">
      <w:pPr>
        <w:spacing w:after="0" w:line="240" w:lineRule="auto"/>
      </w:pPr>
      <w:r>
        <w:separator/>
      </w:r>
    </w:p>
  </w:footnote>
  <w:footnote w:type="continuationSeparator" w:id="0">
    <w:p w14:paraId="2A6BBFA5" w14:textId="77777777" w:rsidR="00F57EB3" w:rsidRDefault="00F57EB3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2D31337" w:rsidRPr="02D31337">
      <w:rPr>
        <w:rFonts w:ascii="Montserrat" w:hAnsi="Montserrat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83D"/>
    <w:multiLevelType w:val="hybridMultilevel"/>
    <w:tmpl w:val="4720E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877"/>
    <w:multiLevelType w:val="hybridMultilevel"/>
    <w:tmpl w:val="CAF6B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F6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605"/>
    <w:multiLevelType w:val="hybridMultilevel"/>
    <w:tmpl w:val="AC4416A0"/>
    <w:lvl w:ilvl="0" w:tplc="3274EE04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31D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5A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5688"/>
    <w:multiLevelType w:val="hybridMultilevel"/>
    <w:tmpl w:val="E0C0D6E8"/>
    <w:lvl w:ilvl="0" w:tplc="BD7E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74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E80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C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0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E6E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04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AC6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A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4330F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798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3379"/>
    <w:multiLevelType w:val="hybridMultilevel"/>
    <w:tmpl w:val="36C0E48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9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991"/>
    <w:multiLevelType w:val="hybridMultilevel"/>
    <w:tmpl w:val="92F4F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C6911"/>
    <w:multiLevelType w:val="hybridMultilevel"/>
    <w:tmpl w:val="F220530A"/>
    <w:lvl w:ilvl="0" w:tplc="37FC413C">
      <w:start w:val="1"/>
      <w:numFmt w:val="upperRoman"/>
      <w:lvlText w:val="%1."/>
      <w:lvlJc w:val="left"/>
      <w:pPr>
        <w:ind w:left="720" w:hanging="360"/>
      </w:pPr>
    </w:lvl>
    <w:lvl w:ilvl="1" w:tplc="0B90EEB2">
      <w:start w:val="1"/>
      <w:numFmt w:val="lowerLetter"/>
      <w:lvlText w:val="%2."/>
      <w:lvlJc w:val="left"/>
      <w:pPr>
        <w:ind w:left="1440" w:hanging="360"/>
      </w:pPr>
    </w:lvl>
    <w:lvl w:ilvl="2" w:tplc="CDC6C6E4">
      <w:start w:val="1"/>
      <w:numFmt w:val="lowerRoman"/>
      <w:lvlText w:val="%3."/>
      <w:lvlJc w:val="right"/>
      <w:pPr>
        <w:ind w:left="2160" w:hanging="180"/>
      </w:pPr>
    </w:lvl>
    <w:lvl w:ilvl="3" w:tplc="982EBC30">
      <w:start w:val="1"/>
      <w:numFmt w:val="decimal"/>
      <w:lvlText w:val="%4."/>
      <w:lvlJc w:val="left"/>
      <w:pPr>
        <w:ind w:left="2880" w:hanging="360"/>
      </w:pPr>
    </w:lvl>
    <w:lvl w:ilvl="4" w:tplc="21A61FC2">
      <w:start w:val="1"/>
      <w:numFmt w:val="lowerLetter"/>
      <w:lvlText w:val="%5."/>
      <w:lvlJc w:val="left"/>
      <w:pPr>
        <w:ind w:left="3600" w:hanging="360"/>
      </w:pPr>
    </w:lvl>
    <w:lvl w:ilvl="5" w:tplc="DABE3066">
      <w:start w:val="1"/>
      <w:numFmt w:val="lowerRoman"/>
      <w:lvlText w:val="%6."/>
      <w:lvlJc w:val="right"/>
      <w:pPr>
        <w:ind w:left="4320" w:hanging="180"/>
      </w:pPr>
    </w:lvl>
    <w:lvl w:ilvl="6" w:tplc="3792636E">
      <w:start w:val="1"/>
      <w:numFmt w:val="decimal"/>
      <w:lvlText w:val="%7."/>
      <w:lvlJc w:val="left"/>
      <w:pPr>
        <w:ind w:left="5040" w:hanging="360"/>
      </w:pPr>
    </w:lvl>
    <w:lvl w:ilvl="7" w:tplc="E52C57A4">
      <w:start w:val="1"/>
      <w:numFmt w:val="lowerLetter"/>
      <w:lvlText w:val="%8."/>
      <w:lvlJc w:val="left"/>
      <w:pPr>
        <w:ind w:left="5760" w:hanging="360"/>
      </w:pPr>
    </w:lvl>
    <w:lvl w:ilvl="8" w:tplc="A308D4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56600"/>
    <w:multiLevelType w:val="hybridMultilevel"/>
    <w:tmpl w:val="B172DD00"/>
    <w:lvl w:ilvl="0" w:tplc="DAE0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42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1EA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07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67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92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9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49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C1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44C8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13B9"/>
    <w:multiLevelType w:val="hybridMultilevel"/>
    <w:tmpl w:val="26864092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E19FC"/>
    <w:multiLevelType w:val="hybridMultilevel"/>
    <w:tmpl w:val="1C34773C"/>
    <w:lvl w:ilvl="0" w:tplc="62D62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08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1AE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CF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8CC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EA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22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C9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723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06A9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A6EB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3035D"/>
    <w:multiLevelType w:val="hybridMultilevel"/>
    <w:tmpl w:val="2FC4BA1A"/>
    <w:lvl w:ilvl="0" w:tplc="ABD6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05DD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907B8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9"/>
  </w:num>
  <w:num w:numId="5">
    <w:abstractNumId w:val="6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24"/>
  </w:num>
  <w:num w:numId="12">
    <w:abstractNumId w:val="21"/>
  </w:num>
  <w:num w:numId="13">
    <w:abstractNumId w:val="23"/>
  </w:num>
  <w:num w:numId="14">
    <w:abstractNumId w:val="10"/>
  </w:num>
  <w:num w:numId="15">
    <w:abstractNumId w:val="7"/>
  </w:num>
  <w:num w:numId="16">
    <w:abstractNumId w:val="20"/>
  </w:num>
  <w:num w:numId="17">
    <w:abstractNumId w:val="4"/>
  </w:num>
  <w:num w:numId="18">
    <w:abstractNumId w:val="8"/>
  </w:num>
  <w:num w:numId="19">
    <w:abstractNumId w:val="5"/>
  </w:num>
  <w:num w:numId="20">
    <w:abstractNumId w:val="22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30C40"/>
    <w:rsid w:val="000A7FF1"/>
    <w:rsid w:val="001113B3"/>
    <w:rsid w:val="00144D87"/>
    <w:rsid w:val="00164FC2"/>
    <w:rsid w:val="001938E9"/>
    <w:rsid w:val="001C559C"/>
    <w:rsid w:val="001C5C3D"/>
    <w:rsid w:val="001E2213"/>
    <w:rsid w:val="001F0808"/>
    <w:rsid w:val="001F0841"/>
    <w:rsid w:val="00200521"/>
    <w:rsid w:val="0022663C"/>
    <w:rsid w:val="00276816"/>
    <w:rsid w:val="002A523D"/>
    <w:rsid w:val="002A5895"/>
    <w:rsid w:val="00336554"/>
    <w:rsid w:val="00346E67"/>
    <w:rsid w:val="00363443"/>
    <w:rsid w:val="0038643B"/>
    <w:rsid w:val="003D1855"/>
    <w:rsid w:val="003D762C"/>
    <w:rsid w:val="004242BC"/>
    <w:rsid w:val="00444382"/>
    <w:rsid w:val="00450ACA"/>
    <w:rsid w:val="00474ACD"/>
    <w:rsid w:val="004B062A"/>
    <w:rsid w:val="004B1386"/>
    <w:rsid w:val="004C423E"/>
    <w:rsid w:val="004F0FC0"/>
    <w:rsid w:val="00544970"/>
    <w:rsid w:val="00605655"/>
    <w:rsid w:val="00635771"/>
    <w:rsid w:val="006A7114"/>
    <w:rsid w:val="006B47E2"/>
    <w:rsid w:val="006E5589"/>
    <w:rsid w:val="00714402"/>
    <w:rsid w:val="00751EB3"/>
    <w:rsid w:val="00755347"/>
    <w:rsid w:val="00764C4F"/>
    <w:rsid w:val="00787F77"/>
    <w:rsid w:val="007A142C"/>
    <w:rsid w:val="007E522E"/>
    <w:rsid w:val="007E70E3"/>
    <w:rsid w:val="007F45BD"/>
    <w:rsid w:val="00815FF8"/>
    <w:rsid w:val="00824D19"/>
    <w:rsid w:val="0089313A"/>
    <w:rsid w:val="008A0B84"/>
    <w:rsid w:val="008C11F4"/>
    <w:rsid w:val="008D7E97"/>
    <w:rsid w:val="008F1A20"/>
    <w:rsid w:val="00903129"/>
    <w:rsid w:val="00906B3B"/>
    <w:rsid w:val="00907C17"/>
    <w:rsid w:val="009149CE"/>
    <w:rsid w:val="00930CB8"/>
    <w:rsid w:val="009E1262"/>
    <w:rsid w:val="00A426CB"/>
    <w:rsid w:val="00A61173"/>
    <w:rsid w:val="00A766A3"/>
    <w:rsid w:val="00A82DF6"/>
    <w:rsid w:val="00A96F28"/>
    <w:rsid w:val="00A976F6"/>
    <w:rsid w:val="00AC106C"/>
    <w:rsid w:val="00AC779F"/>
    <w:rsid w:val="00AF0CF0"/>
    <w:rsid w:val="00B64FB3"/>
    <w:rsid w:val="00BB3F37"/>
    <w:rsid w:val="00CD0E7F"/>
    <w:rsid w:val="00D13204"/>
    <w:rsid w:val="00D94BC5"/>
    <w:rsid w:val="00D97F67"/>
    <w:rsid w:val="00DA4CA6"/>
    <w:rsid w:val="00E111D5"/>
    <w:rsid w:val="00E853B0"/>
    <w:rsid w:val="00F00FBB"/>
    <w:rsid w:val="00F266A9"/>
    <w:rsid w:val="00F44FF1"/>
    <w:rsid w:val="00F57EB3"/>
    <w:rsid w:val="00F7027C"/>
    <w:rsid w:val="00F85D82"/>
    <w:rsid w:val="00F861B5"/>
    <w:rsid w:val="00FC45B2"/>
    <w:rsid w:val="00FF7D4C"/>
    <w:rsid w:val="014A7719"/>
    <w:rsid w:val="02D31337"/>
    <w:rsid w:val="04B0BDD5"/>
    <w:rsid w:val="23FF7BB8"/>
    <w:rsid w:val="3A4D5551"/>
    <w:rsid w:val="41476385"/>
    <w:rsid w:val="43EDC8F9"/>
    <w:rsid w:val="44CEDF1D"/>
    <w:rsid w:val="460AA4EF"/>
    <w:rsid w:val="49D53C77"/>
    <w:rsid w:val="4F04B77C"/>
    <w:rsid w:val="4F1FB28F"/>
    <w:rsid w:val="5D4A3298"/>
    <w:rsid w:val="5D9632C2"/>
    <w:rsid w:val="6CC95A97"/>
    <w:rsid w:val="7338EC1C"/>
    <w:rsid w:val="7A0A2F11"/>
    <w:rsid w:val="7D2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4FB3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64FB3"/>
    <w:rPr>
      <w:rFonts w:eastAsiaTheme="majorEastAsia" w:cstheme="majorBidi"/>
      <w:b/>
      <w:caps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64F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archiv.hu/hu/alapfilmek/filmek-es-tantargyak/egri-csillagok-tanari-segedany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marchiv.hu/hu/alapfilmek/filmek-es-tantargyak/egri-csillagok-tanari-segedanyag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E8D8-3495-4E15-9C2F-7B8B7A0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1534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16</cp:revision>
  <dcterms:created xsi:type="dcterms:W3CDTF">2020-09-28T12:01:00Z</dcterms:created>
  <dcterms:modified xsi:type="dcterms:W3CDTF">2020-09-29T13:26:00Z</dcterms:modified>
</cp:coreProperties>
</file>