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031685" w14:textId="2F00C1BF" w:rsidR="0022663C" w:rsidRPr="00D13204" w:rsidRDefault="00B77610" w:rsidP="00751EB3">
      <w:pPr>
        <w:pStyle w:val="Cmsor1"/>
        <w:spacing w:before="0" w:line="240" w:lineRule="auto"/>
        <w:rPr>
          <w:rFonts w:asciiTheme="minorHAnsi" w:eastAsiaTheme="minorHAnsi" w:hAnsiTheme="minorHAnsi" w:cstheme="minorHAnsi"/>
          <w:b w:val="0"/>
          <w:sz w:val="22"/>
          <w:szCs w:val="22"/>
        </w:rPr>
      </w:pPr>
      <w:r w:rsidRPr="00B77610">
        <w:rPr>
          <w:bCs/>
          <w:sz w:val="28"/>
          <w:szCs w:val="28"/>
        </w:rPr>
        <w:t>A kőszívű ember fiai</w:t>
      </w:r>
      <w:r w:rsidR="00D13204" w:rsidRPr="00D13204">
        <w:rPr>
          <w:bCs/>
          <w:sz w:val="28"/>
          <w:szCs w:val="28"/>
        </w:rPr>
        <w:br/>
      </w:r>
    </w:p>
    <w:p w14:paraId="3B6A0E64" w14:textId="77777777" w:rsidR="00751EB3" w:rsidRPr="004242BC" w:rsidRDefault="00751EB3" w:rsidP="00751EB3">
      <w:pPr>
        <w:rPr>
          <w:rFonts w:cstheme="minorHAnsi"/>
          <w:b/>
          <w:caps/>
        </w:rPr>
      </w:pPr>
      <w:r w:rsidRPr="004242BC">
        <w:rPr>
          <w:rFonts w:cstheme="minorHAnsi"/>
          <w:b/>
          <w:caps/>
        </w:rPr>
        <w:t>Kérdések a film értelmezéséhez</w:t>
      </w:r>
    </w:p>
    <w:p w14:paraId="047CE23F" w14:textId="346EE8EF" w:rsidR="00B77610" w:rsidRPr="00B77610" w:rsidRDefault="00B77610" w:rsidP="00B77610">
      <w:pPr>
        <w:rPr>
          <w:rFonts w:cstheme="minorHAnsi"/>
          <w:bCs/>
        </w:rPr>
      </w:pPr>
      <w:r w:rsidRPr="00B77610">
        <w:rPr>
          <w:rFonts w:cstheme="minorHAnsi"/>
          <w:bCs/>
        </w:rPr>
        <w:t>Az alábbi kérdések a regény és a belőle készült filmes adaptáció feldolgozását segítik.</w:t>
      </w:r>
    </w:p>
    <w:p w14:paraId="26C43597" w14:textId="77777777" w:rsidR="00B77610" w:rsidRPr="00B77610" w:rsidRDefault="00B77610" w:rsidP="00B77610">
      <w:pPr>
        <w:pStyle w:val="Listaszerbekezds"/>
        <w:numPr>
          <w:ilvl w:val="0"/>
          <w:numId w:val="8"/>
        </w:numPr>
        <w:rPr>
          <w:rFonts w:cstheme="minorHAnsi"/>
          <w:bCs/>
        </w:rPr>
      </w:pPr>
      <w:r w:rsidRPr="00B77610">
        <w:rPr>
          <w:rFonts w:cstheme="minorHAnsi"/>
          <w:bCs/>
        </w:rPr>
        <w:t>Miért kedvelte a kommunista diktatúra a történelmi filmeket? Szerinted milyen kényes témákat kellett óvatosan érinteni pár évvel az ’56-os forradalom után? Gondolj olyan elemekre, melyek mindkét forradalomban jelen voltak, akár mint követelés, akár, mint ellenség!</w:t>
      </w:r>
    </w:p>
    <w:p w14:paraId="10051C78" w14:textId="4D7143B5" w:rsidR="00B77610" w:rsidRPr="00B77610" w:rsidRDefault="00B77610" w:rsidP="00B77610">
      <w:pPr>
        <w:pStyle w:val="Listaszerbekezds"/>
        <w:numPr>
          <w:ilvl w:val="0"/>
          <w:numId w:val="8"/>
        </w:numPr>
        <w:rPr>
          <w:rFonts w:cstheme="minorHAnsi"/>
          <w:bCs/>
        </w:rPr>
      </w:pPr>
      <w:r w:rsidRPr="00B77610">
        <w:rPr>
          <w:rFonts w:cstheme="minorHAnsi"/>
          <w:bCs/>
        </w:rPr>
        <w:t>Gyűjtsetek olyan látványelemeket a filmből, melyek a jellemábrázolást elmélyítik, erősítik (pl. Richárd ábrázolása a kolostori jelenetben, ill</w:t>
      </w:r>
      <w:r w:rsidR="00DA313C">
        <w:rPr>
          <w:rFonts w:cstheme="minorHAnsi"/>
          <w:bCs/>
        </w:rPr>
        <w:t>etve</w:t>
      </w:r>
      <w:r w:rsidRPr="00B77610">
        <w:rPr>
          <w:rFonts w:cstheme="minorHAnsi"/>
          <w:bCs/>
        </w:rPr>
        <w:t xml:space="preserve"> a film végi váratlan megjelenése a </w:t>
      </w:r>
      <w:proofErr w:type="spellStart"/>
      <w:r w:rsidRPr="00B77610">
        <w:rPr>
          <w:rFonts w:cstheme="minorHAnsi"/>
          <w:bCs/>
        </w:rPr>
        <w:t>Plankenhorst</w:t>
      </w:r>
      <w:proofErr w:type="spellEnd"/>
      <w:r w:rsidRPr="00B77610">
        <w:rPr>
          <w:rFonts w:cstheme="minorHAnsi"/>
          <w:bCs/>
        </w:rPr>
        <w:t xml:space="preserve">-házban, Jenő a katonai bíróság előtt stb.). Milyen filmes formanyelvi eszközökkel (kameraállás, </w:t>
      </w:r>
      <w:proofErr w:type="spellStart"/>
      <w:r w:rsidRPr="00B77610">
        <w:rPr>
          <w:rFonts w:cstheme="minorHAnsi"/>
          <w:bCs/>
        </w:rPr>
        <w:t>képkivágat</w:t>
      </w:r>
      <w:proofErr w:type="spellEnd"/>
      <w:r w:rsidRPr="00B77610">
        <w:rPr>
          <w:rFonts w:cstheme="minorHAnsi"/>
          <w:bCs/>
        </w:rPr>
        <w:t>, fények, zenék stb.) hangsúlyozza a karakterjegyeket a film? A film megnézése előtt kioszthatjátok az osztályban a szereplőket. A romantikus ellentételezésre is sok példával szolgál a mű: a nagyon jókkal szemben nagyon gonoszok állnak. Gyűjtsetek erre is példákat!</w:t>
      </w:r>
    </w:p>
    <w:p w14:paraId="2F21F06D" w14:textId="77777777" w:rsidR="00B77610" w:rsidRPr="00B77610" w:rsidRDefault="00B77610" w:rsidP="00B77610">
      <w:pPr>
        <w:pStyle w:val="Listaszerbekezds"/>
        <w:numPr>
          <w:ilvl w:val="0"/>
          <w:numId w:val="8"/>
        </w:numPr>
        <w:rPr>
          <w:rFonts w:cstheme="minorHAnsi"/>
          <w:bCs/>
        </w:rPr>
      </w:pPr>
      <w:r w:rsidRPr="00B77610">
        <w:rPr>
          <w:rFonts w:cstheme="minorHAnsi"/>
          <w:bCs/>
        </w:rPr>
        <w:t>Jókai hősei összetett figurák. Gondoljunk az anyára, aki nem hajtja végre férje végakaratát, s noha elkötelezett tettei helyességét illetően, de hitvesi vétsége miatt súlyos gyötrelmektől szenved. Keressünk példákat az árnyalt ábrázolásra, amikor egy-egy hős gyengeségeit is látjuk! A közismert vég (a szabadságharc bukása) mennyiben befolyásolja ezt a fajta hősformálást?</w:t>
      </w:r>
    </w:p>
    <w:p w14:paraId="66F7BAD8" w14:textId="7816A0BE" w:rsidR="00B77610" w:rsidRPr="00B77610" w:rsidRDefault="00B77610" w:rsidP="00B77610">
      <w:pPr>
        <w:pStyle w:val="Listaszerbekezds"/>
        <w:numPr>
          <w:ilvl w:val="0"/>
          <w:numId w:val="8"/>
        </w:numPr>
        <w:rPr>
          <w:rFonts w:cstheme="minorHAnsi"/>
          <w:bCs/>
        </w:rPr>
      </w:pPr>
      <w:r w:rsidRPr="00B77610">
        <w:rPr>
          <w:rFonts w:cstheme="minorHAnsi"/>
          <w:bCs/>
        </w:rPr>
        <w:t xml:space="preserve">Keressetek olyan fejezeteket a könyvből, melyek teljesen kimaradtak a filmből! Vajon mi lehet a szükségszerű tömörítésen kívül a kihagyás az oka? Keressünk olyan példákat a filmből, amikor különösen nagyok a tér- és </w:t>
      </w:r>
      <w:proofErr w:type="spellStart"/>
      <w:r w:rsidRPr="00B77610">
        <w:rPr>
          <w:rFonts w:cstheme="minorHAnsi"/>
          <w:bCs/>
        </w:rPr>
        <w:t>hangulatbeli</w:t>
      </w:r>
      <w:proofErr w:type="spellEnd"/>
      <w:r w:rsidRPr="00B77610">
        <w:rPr>
          <w:rFonts w:cstheme="minorHAnsi"/>
          <w:bCs/>
        </w:rPr>
        <w:t xml:space="preserve"> ugrások (pl. farkaskaland – bál)! Milyen hatást ér el a film ezekkel a váltásokkal? A filmek jelenetekből állnak: ezek lehetnek epizódok, illetve fordulatok. Tudjátok-e melyik, mit jelent? Keressetek korábbi közös olvasmányélményeitekben fordulat és epizód típusú jeleneteket! Noha egyes szálak happy enddel végződnek, a befejezés tragikus. Elképzelhető-e számodra egy – manapság divatos – alternatív befejezés?</w:t>
      </w:r>
    </w:p>
    <w:p w14:paraId="366C2A8F" w14:textId="715A3F08" w:rsidR="00B77610" w:rsidRPr="00B77610" w:rsidRDefault="00B77610" w:rsidP="00B77610">
      <w:pPr>
        <w:pStyle w:val="Listaszerbekezds"/>
        <w:numPr>
          <w:ilvl w:val="0"/>
          <w:numId w:val="8"/>
        </w:numPr>
        <w:rPr>
          <w:rFonts w:cstheme="minorHAnsi"/>
          <w:bCs/>
        </w:rPr>
      </w:pPr>
      <w:r w:rsidRPr="00B77610">
        <w:rPr>
          <w:rFonts w:cstheme="minorHAnsi"/>
          <w:bCs/>
        </w:rPr>
        <w:t>Milyen jelentősége van annak, hogy Richárd civil ruhában érkezik a film végén Editért? (Gondolj a végrendeletre és a szabadságharcra!) A két idősebb testvér más-más úton kerüli el a kivégzést. Fel tudod idézni ezeket? Milyen erők dolgoztak ellenük és melyek segítették szabadulásukat?</w:t>
      </w:r>
    </w:p>
    <w:p w14:paraId="6EA97900" w14:textId="77777777" w:rsidR="00B77610" w:rsidRPr="00B77610" w:rsidRDefault="00B77610" w:rsidP="00B77610">
      <w:pPr>
        <w:pStyle w:val="Listaszerbekezds"/>
        <w:numPr>
          <w:ilvl w:val="0"/>
          <w:numId w:val="8"/>
        </w:numPr>
        <w:rPr>
          <w:rFonts w:cstheme="minorHAnsi"/>
          <w:bCs/>
        </w:rPr>
      </w:pPr>
      <w:proofErr w:type="spellStart"/>
      <w:r w:rsidRPr="00B77610">
        <w:rPr>
          <w:rFonts w:cstheme="minorHAnsi"/>
          <w:bCs/>
        </w:rPr>
        <w:t>Baradlayné</w:t>
      </w:r>
      <w:proofErr w:type="spellEnd"/>
      <w:r w:rsidRPr="00B77610">
        <w:rPr>
          <w:rFonts w:cstheme="minorHAnsi"/>
          <w:bCs/>
        </w:rPr>
        <w:t xml:space="preserve"> a szerető anya archetípusa, férje árnyékában élt annak haláláig. Összetett karakterét bizonyítja, hogy többször is beszél halott férje szelleméhez. Gyűjtsd össze azokat a jeleneteket, melyek az ő szerepének alakulásáról szólnak! Milyen ívet ír le ez a változássorozat? </w:t>
      </w:r>
    </w:p>
    <w:p w14:paraId="7693F905" w14:textId="77777777" w:rsidR="00B77610" w:rsidRPr="00B77610" w:rsidRDefault="00B77610" w:rsidP="00B77610">
      <w:pPr>
        <w:pStyle w:val="Listaszerbekezds"/>
        <w:numPr>
          <w:ilvl w:val="0"/>
          <w:numId w:val="8"/>
        </w:numPr>
        <w:rPr>
          <w:rFonts w:cstheme="minorHAnsi"/>
          <w:bCs/>
        </w:rPr>
      </w:pPr>
      <w:r w:rsidRPr="00B77610">
        <w:rPr>
          <w:rFonts w:cstheme="minorHAnsi"/>
          <w:bCs/>
        </w:rPr>
        <w:t xml:space="preserve">Jókai a korabeli közélet számos jellemzőjét karikírozta a regényben. A film látványosan mutatja be a </w:t>
      </w:r>
      <w:proofErr w:type="spellStart"/>
      <w:r w:rsidRPr="00B77610">
        <w:rPr>
          <w:rFonts w:cstheme="minorHAnsi"/>
          <w:bCs/>
        </w:rPr>
        <w:t>Rideghváry</w:t>
      </w:r>
      <w:proofErr w:type="spellEnd"/>
      <w:r w:rsidRPr="00B77610">
        <w:rPr>
          <w:rFonts w:cstheme="minorHAnsi"/>
          <w:bCs/>
        </w:rPr>
        <w:t xml:space="preserve">-féle konzervatívokat, a botrányos megyegyűléseket, de talán </w:t>
      </w:r>
      <w:proofErr w:type="spellStart"/>
      <w:r w:rsidRPr="00B77610">
        <w:rPr>
          <w:rFonts w:cstheme="minorHAnsi"/>
          <w:bCs/>
        </w:rPr>
        <w:t>Tallérosy</w:t>
      </w:r>
      <w:proofErr w:type="spellEnd"/>
      <w:r w:rsidRPr="00B77610">
        <w:rPr>
          <w:rFonts w:cstheme="minorHAnsi"/>
          <w:bCs/>
        </w:rPr>
        <w:t xml:space="preserve"> Zebulon figurája a legtanulságosabb. Gyűjtsd össze, milyen vonásait ismerjük meg? Nevetségesnek vagy szánalmasnak látjátok inkább?</w:t>
      </w:r>
    </w:p>
    <w:p w14:paraId="25C5371E" w14:textId="77777777" w:rsidR="00B77610" w:rsidRPr="00B77610" w:rsidRDefault="00B77610" w:rsidP="00B77610">
      <w:pPr>
        <w:pStyle w:val="Listaszerbekezds"/>
        <w:rPr>
          <w:rFonts w:cstheme="minorHAnsi"/>
          <w:bCs/>
        </w:rPr>
      </w:pPr>
    </w:p>
    <w:p w14:paraId="19E04EF2" w14:textId="77777777" w:rsidR="00B77610" w:rsidRPr="00B77610" w:rsidRDefault="00B77610" w:rsidP="00B77610">
      <w:pPr>
        <w:pStyle w:val="Listaszerbekezds"/>
        <w:rPr>
          <w:rFonts w:cstheme="minorHAnsi"/>
          <w:bCs/>
        </w:rPr>
      </w:pPr>
    </w:p>
    <w:p w14:paraId="4D41539C" w14:textId="77777777" w:rsidR="00B77610" w:rsidRPr="00B77610" w:rsidRDefault="00B77610" w:rsidP="00B77610">
      <w:pPr>
        <w:pStyle w:val="Listaszerbekezds"/>
        <w:rPr>
          <w:rFonts w:cstheme="minorHAnsi"/>
          <w:bCs/>
        </w:rPr>
      </w:pPr>
    </w:p>
    <w:p w14:paraId="6BA0C5CA" w14:textId="100365E4" w:rsidR="00751EB3" w:rsidRDefault="00B77610" w:rsidP="00751EB3">
      <w:pPr>
        <w:rPr>
          <w:rFonts w:cstheme="minorHAnsi"/>
          <w:b/>
        </w:rPr>
      </w:pPr>
      <w:r>
        <w:rPr>
          <w:rFonts w:cstheme="minorHAnsi"/>
          <w:b/>
        </w:rPr>
        <w:lastRenderedPageBreak/>
        <w:t>KÉPEK A FILMBŐL</w:t>
      </w:r>
    </w:p>
    <w:p w14:paraId="728EB8E5" w14:textId="3F7AB960" w:rsidR="00B77610" w:rsidRPr="00B77610" w:rsidRDefault="00B77610" w:rsidP="00B77610">
      <w:pPr>
        <w:pStyle w:val="Listaszerbekezds"/>
        <w:numPr>
          <w:ilvl w:val="0"/>
          <w:numId w:val="19"/>
        </w:numPr>
        <w:rPr>
          <w:bCs/>
        </w:rPr>
      </w:pPr>
      <w:r w:rsidRPr="00B77610">
        <w:rPr>
          <w:bCs/>
        </w:rPr>
        <w:t xml:space="preserve">Az alábbi képen több síkban zajlanak az események. Az előtérben magánéleti, a háttérben közéleti szálon. Fel tudod idézni őket? Milyen jelentőséggel bír a történet során </w:t>
      </w:r>
      <w:proofErr w:type="spellStart"/>
      <w:r w:rsidRPr="00B77610">
        <w:rPr>
          <w:bCs/>
        </w:rPr>
        <w:t>Alfonsine</w:t>
      </w:r>
      <w:proofErr w:type="spellEnd"/>
      <w:r w:rsidRPr="00B77610">
        <w:rPr>
          <w:bCs/>
        </w:rPr>
        <w:t xml:space="preserve"> </w:t>
      </w:r>
      <w:proofErr w:type="spellStart"/>
      <w:r w:rsidRPr="00B77610">
        <w:rPr>
          <w:bCs/>
        </w:rPr>
        <w:t>jegyzetfüzete</w:t>
      </w:r>
      <w:proofErr w:type="spellEnd"/>
      <w:r w:rsidRPr="00B77610">
        <w:rPr>
          <w:bCs/>
        </w:rPr>
        <w:t xml:space="preserve">? A klasszikus hollywoodi elbeszélőmód dupla oksági szerkezetnek nevezi, amikor a főhős – A kőszívű ember fiaihoz hasonlóan – magán- és közéleti célokért küzd. E kettő gyakran mérlegelésre készteti őket. Tudnál ilyen filmeket felidézni eddigi élményeid alapján? </w:t>
      </w:r>
    </w:p>
    <w:p w14:paraId="4665E55E" w14:textId="246CCA8C" w:rsidR="00B77610" w:rsidRDefault="004F4D22" w:rsidP="00B77610">
      <w:pPr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A3277C" wp14:editId="31319DD2">
                <wp:simplePos x="0" y="0"/>
                <wp:positionH relativeFrom="column">
                  <wp:posOffset>967105</wp:posOffset>
                </wp:positionH>
                <wp:positionV relativeFrom="paragraph">
                  <wp:posOffset>3394075</wp:posOffset>
                </wp:positionV>
                <wp:extent cx="4169410" cy="635"/>
                <wp:effectExtent l="0" t="0" r="0" b="0"/>
                <wp:wrapTopAndBottom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94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9D3020" w14:textId="76BC593D" w:rsidR="004F4D22" w:rsidRPr="005A2992" w:rsidRDefault="004F4D22" w:rsidP="004F4D22">
                            <w:pPr>
                              <w:pStyle w:val="Kpalrs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F6299">
                              <w:t>Inkey</w:t>
                            </w:r>
                            <w:proofErr w:type="spellEnd"/>
                            <w:r w:rsidRPr="002F6299">
                              <w:t xml:space="preserve"> Tibor képe a film forgatásáról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A3277C" id="_x0000_t202" coordsize="21600,21600" o:spt="202" path="m,l,21600r21600,l21600,xe">
                <v:stroke joinstyle="miter"/>
                <v:path gradientshapeok="t" o:connecttype="rect"/>
              </v:shapetype>
              <v:shape id="Szövegdoboz 4" o:spid="_x0000_s1026" type="#_x0000_t202" style="position:absolute;left:0;text-align:left;margin-left:76.15pt;margin-top:267.25pt;width:328.3pt;height: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" stroked="f">
                <v:textbox style="mso-fit-shape-to-text:t" inset="0,0,0,0">
                  <w:txbxContent>
                    <w:p w14:paraId="639D3020" w14:textId="76BC593D" w:rsidR="004F4D22" w:rsidRPr="005A2992" w:rsidRDefault="004F4D22" w:rsidP="004F4D22">
                      <w:pPr>
                        <w:pStyle w:val="Kpalrs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proofErr w:type="spellStart"/>
                      <w:r w:rsidRPr="002F6299">
                        <w:t>Inkey</w:t>
                      </w:r>
                      <w:proofErr w:type="spellEnd"/>
                      <w:r w:rsidRPr="002F6299">
                        <w:t xml:space="preserve"> Tibor képe a film forgatásáról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0" locked="0" layoutInCell="1" allowOverlap="1" wp14:anchorId="7EE1FFFA" wp14:editId="43A3C591">
            <wp:simplePos x="0" y="0"/>
            <wp:positionH relativeFrom="margin">
              <wp:posOffset>967105</wp:posOffset>
            </wp:positionH>
            <wp:positionV relativeFrom="margin">
              <wp:posOffset>1736420</wp:posOffset>
            </wp:positionV>
            <wp:extent cx="4169410" cy="3092450"/>
            <wp:effectExtent l="0" t="0" r="2540" b="0"/>
            <wp:wrapTopAndBottom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41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136214" w14:textId="77777777" w:rsidR="00B77610" w:rsidRDefault="00B77610" w:rsidP="007F6428">
      <w:pPr>
        <w:pStyle w:val="Listaszerbekezds"/>
        <w:numPr>
          <w:ilvl w:val="0"/>
          <w:numId w:val="19"/>
        </w:numPr>
        <w:rPr>
          <w:bCs/>
        </w:rPr>
      </w:pPr>
      <w:r>
        <w:rPr>
          <w:bCs/>
        </w:rPr>
        <w:br w:type="page"/>
      </w:r>
    </w:p>
    <w:p w14:paraId="153EC7D2" w14:textId="3A0F4447" w:rsidR="00B77610" w:rsidRPr="00B77610" w:rsidRDefault="00B77610" w:rsidP="00B77610">
      <w:pPr>
        <w:pStyle w:val="Listaszerbekezds"/>
        <w:numPr>
          <w:ilvl w:val="0"/>
          <w:numId w:val="20"/>
        </w:numPr>
        <w:rPr>
          <w:bCs/>
        </w:rPr>
      </w:pPr>
      <w:r w:rsidRPr="00B77610">
        <w:rPr>
          <w:bCs/>
        </w:rPr>
        <w:lastRenderedPageBreak/>
        <w:t>A képen Baradlay Ödön és Richárd látható. Emlékszel-e a kisfiú nevére? Rajta keresztül mutatkozik meg számos felnőtt pozitív, ill</w:t>
      </w:r>
      <w:r w:rsidR="00DA313C">
        <w:rPr>
          <w:bCs/>
        </w:rPr>
        <w:t>etve</w:t>
      </w:r>
      <w:r w:rsidRPr="00B77610">
        <w:rPr>
          <w:bCs/>
        </w:rPr>
        <w:t xml:space="preserve"> negatív jellemvonása. Gyűjtsd össze ezeket a szereplőket és a kisgyerekkel kapcsolatos megnyilvánulásaikat! Hasonlítsd össze a második képpel, mely a gyermek szüleit ábrázolja. Hogyan érzékelteti a kép az apa és anya közötti hűvös viszonyt? </w:t>
      </w:r>
      <w:r w:rsidR="006004DD">
        <w:rPr>
          <w:bCs/>
        </w:rPr>
        <w:t>H</w:t>
      </w:r>
      <w:r w:rsidRPr="00B77610">
        <w:rPr>
          <w:bCs/>
        </w:rPr>
        <w:t>asonlítsd össze a két lakásenteriőrt!</w:t>
      </w:r>
    </w:p>
    <w:p w14:paraId="248473EB" w14:textId="4C18E718" w:rsidR="00B77610" w:rsidRDefault="004F4D22" w:rsidP="00B7761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665790" wp14:editId="6134BFB4">
                <wp:simplePos x="0" y="0"/>
                <wp:positionH relativeFrom="column">
                  <wp:posOffset>927100</wp:posOffset>
                </wp:positionH>
                <wp:positionV relativeFrom="paragraph">
                  <wp:posOffset>3491865</wp:posOffset>
                </wp:positionV>
                <wp:extent cx="4161790" cy="635"/>
                <wp:effectExtent l="0" t="0" r="0" b="0"/>
                <wp:wrapTopAndBottom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7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54B61C" w14:textId="3B421FB2" w:rsidR="004F4D22" w:rsidRPr="00621AF4" w:rsidRDefault="004F4D22" w:rsidP="004F4D22">
                            <w:pPr>
                              <w:pStyle w:val="Kpalrs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F24CA">
                              <w:t>Inkey</w:t>
                            </w:r>
                            <w:proofErr w:type="spellEnd"/>
                            <w:r w:rsidRPr="005F24CA">
                              <w:t xml:space="preserve"> Tibor képe a film forgatásáról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665790" id="Szövegdoboz 6" o:spid="_x0000_s1027" type="#_x0000_t202" style="position:absolute;left:0;text-align:left;margin-left:73pt;margin-top:274.95pt;width:327.7pt;height: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" stroked="f">
                <v:textbox style="mso-fit-shape-to-text:t" inset="0,0,0,0">
                  <w:txbxContent>
                    <w:p w14:paraId="4054B61C" w14:textId="3B421FB2" w:rsidR="004F4D22" w:rsidRPr="00621AF4" w:rsidRDefault="004F4D22" w:rsidP="004F4D22">
                      <w:pPr>
                        <w:pStyle w:val="Kpalrs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proofErr w:type="spellStart"/>
                      <w:r w:rsidRPr="005F24CA">
                        <w:t>Inkey</w:t>
                      </w:r>
                      <w:proofErr w:type="spellEnd"/>
                      <w:r w:rsidRPr="005F24CA">
                        <w:t xml:space="preserve"> Tibor képe a film forgatásáról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77610" w:rsidRPr="00B7761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3D9B73F" wp14:editId="4888E3A9">
            <wp:simplePos x="0" y="0"/>
            <wp:positionH relativeFrom="margin">
              <wp:posOffset>927100</wp:posOffset>
            </wp:positionH>
            <wp:positionV relativeFrom="margin">
              <wp:posOffset>1307465</wp:posOffset>
            </wp:positionV>
            <wp:extent cx="4161790" cy="3148965"/>
            <wp:effectExtent l="0" t="0" r="0" b="0"/>
            <wp:wrapTopAndBottom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79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FD3CB" w14:textId="08F82DE5" w:rsidR="00B77610" w:rsidRDefault="00066329" w:rsidP="00B7761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0559D9" wp14:editId="023AAC7D">
                <wp:simplePos x="0" y="0"/>
                <wp:positionH relativeFrom="column">
                  <wp:posOffset>1270</wp:posOffset>
                </wp:positionH>
                <wp:positionV relativeFrom="paragraph">
                  <wp:posOffset>6431915</wp:posOffset>
                </wp:positionV>
                <wp:extent cx="5728970" cy="635"/>
                <wp:effectExtent l="0" t="0" r="0" b="0"/>
                <wp:wrapSquare wrapText="bothSides"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89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2042EC" w14:textId="7B0D205B" w:rsidR="00066329" w:rsidRPr="00C274B0" w:rsidRDefault="00066329" w:rsidP="00066329">
                            <w:pPr>
                              <w:pStyle w:val="Kpalrs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2910C4">
                              <w:t>Képkocka – NFI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559D9" id="Szövegdoboz 10" o:spid="_x0000_s1028" type="#_x0000_t202" style="position:absolute;left:0;text-align:left;margin-left:.1pt;margin-top:506.45pt;width:451.1pt;height: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" stroked="f">
                <v:textbox style="mso-fit-shape-to-text:t" inset="0,0,0,0">
                  <w:txbxContent>
                    <w:p w14:paraId="632042EC" w14:textId="7B0D205B" w:rsidR="00066329" w:rsidRPr="00C274B0" w:rsidRDefault="00066329" w:rsidP="00066329">
                      <w:pPr>
                        <w:pStyle w:val="Kpalrs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2910C4">
                        <w:t>Képkocka – NFI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3E5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45921184" wp14:editId="1A7456E0">
            <wp:simplePos x="0" y="0"/>
            <wp:positionH relativeFrom="margin">
              <wp:posOffset>1270</wp:posOffset>
            </wp:positionH>
            <wp:positionV relativeFrom="margin">
              <wp:posOffset>5084445</wp:posOffset>
            </wp:positionV>
            <wp:extent cx="5728970" cy="2602865"/>
            <wp:effectExtent l="0" t="0" r="5080" b="6985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9" r="527" b="1"/>
                    <a:stretch/>
                  </pic:blipFill>
                  <pic:spPr bwMode="auto">
                    <a:xfrm>
                      <a:off x="0" y="0"/>
                      <a:ext cx="5728970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4C5BA" w14:textId="6ACB9601" w:rsidR="00B77610" w:rsidRPr="00B73F6E" w:rsidRDefault="00B77610" w:rsidP="00773694">
      <w:pPr>
        <w:pStyle w:val="Listaszerbekezds"/>
        <w:numPr>
          <w:ilvl w:val="0"/>
          <w:numId w:val="19"/>
        </w:numPr>
        <w:rPr>
          <w:bCs/>
        </w:rPr>
      </w:pPr>
      <w:r w:rsidRPr="00B73F6E">
        <w:rPr>
          <w:bCs/>
        </w:rPr>
        <w:br w:type="page"/>
      </w:r>
      <w:r w:rsidRPr="00B73F6E">
        <w:rPr>
          <w:bCs/>
        </w:rPr>
        <w:lastRenderedPageBreak/>
        <w:t xml:space="preserve">A képen Baradlay Jenő áll a katonai bíróság előtt. Fel tudod idézni, hogy a három testvér közül miért pont ő? Hogyan hangsúlyozza a kép hősiességét? Miben különbözik a helyszín az amerikai </w:t>
      </w:r>
      <w:proofErr w:type="spellStart"/>
      <w:r w:rsidRPr="00B73F6E">
        <w:rPr>
          <w:bCs/>
        </w:rPr>
        <w:t>tárgyalótermi</w:t>
      </w:r>
      <w:proofErr w:type="spellEnd"/>
      <w:r w:rsidRPr="00B73F6E">
        <w:rPr>
          <w:bCs/>
        </w:rPr>
        <w:t xml:space="preserve"> filmek képi világától?</w:t>
      </w:r>
    </w:p>
    <w:p w14:paraId="5AE228B1" w14:textId="5D9114D1" w:rsidR="00B77610" w:rsidRDefault="00066329" w:rsidP="00B7761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D8838C" wp14:editId="675D8320">
                <wp:simplePos x="0" y="0"/>
                <wp:positionH relativeFrom="column">
                  <wp:posOffset>731520</wp:posOffset>
                </wp:positionH>
                <wp:positionV relativeFrom="paragraph">
                  <wp:posOffset>3196590</wp:posOffset>
                </wp:positionV>
                <wp:extent cx="4525010" cy="635"/>
                <wp:effectExtent l="0" t="0" r="0" b="0"/>
                <wp:wrapTopAndBottom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50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4C4F74" w14:textId="57415BE3" w:rsidR="00066329" w:rsidRPr="000E2F28" w:rsidRDefault="00066329" w:rsidP="00066329">
                            <w:pPr>
                              <w:pStyle w:val="Kpalrs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57C64">
                              <w:t>Inkey</w:t>
                            </w:r>
                            <w:proofErr w:type="spellEnd"/>
                            <w:r w:rsidRPr="00D57C64">
                              <w:t xml:space="preserve"> Tibor képe a film forgatásáról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8838C" id="Szövegdoboz 9" o:spid="_x0000_s1029" type="#_x0000_t202" style="position:absolute;left:0;text-align:left;margin-left:57.6pt;margin-top:251.7pt;width:356.3pt;height: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" stroked="f">
                <v:textbox style="mso-fit-shape-to-text:t" inset="0,0,0,0">
                  <w:txbxContent>
                    <w:p w14:paraId="6F4C4F74" w14:textId="57415BE3" w:rsidR="00066329" w:rsidRPr="000E2F28" w:rsidRDefault="00066329" w:rsidP="00066329">
                      <w:pPr>
                        <w:pStyle w:val="Kpalrs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proofErr w:type="spellStart"/>
                      <w:r w:rsidRPr="00D57C64">
                        <w:t>Inkey</w:t>
                      </w:r>
                      <w:proofErr w:type="spellEnd"/>
                      <w:r w:rsidRPr="00D57C64">
                        <w:t xml:space="preserve"> Tibor képe a film forgatásáról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782286" w:rsidRPr="0078228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5DAB5644" wp14:editId="276D0142">
            <wp:simplePos x="0" y="0"/>
            <wp:positionH relativeFrom="margin">
              <wp:posOffset>731520</wp:posOffset>
            </wp:positionH>
            <wp:positionV relativeFrom="margin">
              <wp:posOffset>905510</wp:posOffset>
            </wp:positionV>
            <wp:extent cx="4525010" cy="2887345"/>
            <wp:effectExtent l="0" t="0" r="8890" b="8255"/>
            <wp:wrapTopAndBottom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01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9F4F22" w14:textId="19C9557E" w:rsidR="00782286" w:rsidRDefault="00782286" w:rsidP="00B7761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13FEA04" w14:textId="610A7200" w:rsidR="00782286" w:rsidRDefault="00782286" w:rsidP="00B7761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CE1D9C8" w14:textId="1A76C2DC" w:rsidR="00782286" w:rsidRPr="00782286" w:rsidRDefault="00782286" w:rsidP="00782286">
      <w:pPr>
        <w:rPr>
          <w:rFonts w:cstheme="minorHAnsi"/>
          <w:b/>
        </w:rPr>
      </w:pPr>
      <w:r w:rsidRPr="00782286">
        <w:rPr>
          <w:rFonts w:cstheme="minorHAnsi"/>
          <w:b/>
        </w:rPr>
        <w:lastRenderedPageBreak/>
        <w:t>AZ ALÁBBI KÉRDÉSEK A REGÉNY ÉS A FILM TOVÁBBGONDOLÁSÁT SEGÍTHETIK:</w:t>
      </w:r>
    </w:p>
    <w:p w14:paraId="5F6CBA60" w14:textId="5851DF0B" w:rsidR="00782286" w:rsidRPr="00782286" w:rsidRDefault="00782286" w:rsidP="00782286">
      <w:pPr>
        <w:pStyle w:val="Listaszerbekezds"/>
        <w:numPr>
          <w:ilvl w:val="0"/>
          <w:numId w:val="21"/>
        </w:numPr>
        <w:rPr>
          <w:rFonts w:cstheme="minorHAnsi"/>
          <w:bCs/>
        </w:rPr>
      </w:pPr>
      <w:r w:rsidRPr="00782286">
        <w:rPr>
          <w:rFonts w:cstheme="minorHAnsi"/>
          <w:bCs/>
        </w:rPr>
        <w:t xml:space="preserve">El tudod-e képzelni, hogy te is kettős feladat elé kerülj az iskolában: egy közösségért (osztály, csoport, baráti kör) és a saját boldogulásodért egyszerre kell kiállnod. Vajon mi történne, ha </w:t>
      </w:r>
      <w:proofErr w:type="spellStart"/>
      <w:r w:rsidRPr="00782286">
        <w:rPr>
          <w:rFonts w:cstheme="minorHAnsi"/>
          <w:bCs/>
        </w:rPr>
        <w:t>döntened</w:t>
      </w:r>
      <w:proofErr w:type="spellEnd"/>
      <w:r w:rsidRPr="00782286">
        <w:rPr>
          <w:rFonts w:cstheme="minorHAnsi"/>
          <w:bCs/>
        </w:rPr>
        <w:t xml:space="preserve"> kellene, melyiket részesítsd előnyben?</w:t>
      </w:r>
    </w:p>
    <w:p w14:paraId="6936E437" w14:textId="3EDE4DBA" w:rsidR="00782286" w:rsidRPr="00782286" w:rsidRDefault="00782286" w:rsidP="00782286">
      <w:pPr>
        <w:pStyle w:val="Listaszerbekezds"/>
        <w:numPr>
          <w:ilvl w:val="0"/>
          <w:numId w:val="21"/>
        </w:numPr>
        <w:rPr>
          <w:rFonts w:cstheme="minorHAnsi"/>
          <w:bCs/>
        </w:rPr>
      </w:pPr>
      <w:r w:rsidRPr="00782286">
        <w:rPr>
          <w:rFonts w:cstheme="minorHAnsi"/>
          <w:bCs/>
        </w:rPr>
        <w:t>Volt-e már életedben olyan helyzet, amikor egy utasítást azért nem hajtottál végre, mert ellentétes volt a meggyőződéseddel? Utólag helyesnek tartod a döntésed?</w:t>
      </w:r>
    </w:p>
    <w:p w14:paraId="79DE0F08" w14:textId="190D6D60" w:rsidR="00782286" w:rsidRPr="00782286" w:rsidRDefault="00782286" w:rsidP="00782286">
      <w:pPr>
        <w:pStyle w:val="Listaszerbekezds"/>
        <w:numPr>
          <w:ilvl w:val="0"/>
          <w:numId w:val="21"/>
        </w:numPr>
        <w:rPr>
          <w:rFonts w:cstheme="minorHAnsi"/>
          <w:bCs/>
        </w:rPr>
      </w:pPr>
      <w:r w:rsidRPr="00782286">
        <w:rPr>
          <w:rFonts w:cstheme="minorHAnsi"/>
          <w:bCs/>
        </w:rPr>
        <w:t>Tudsz-e olyan helyzeteket említeni, ahol szerinted a felnőtteknek (szüleidnek, tanáraidnak, ismerőseidnek stb.) ma jobban előtérbe kellene helyezni a közösség ügyeit, mint a sajátjaikat?</w:t>
      </w:r>
    </w:p>
    <w:p w14:paraId="56F3AC2D" w14:textId="41D69C26" w:rsidR="00782286" w:rsidRPr="00782286" w:rsidRDefault="00782286" w:rsidP="00782286">
      <w:pPr>
        <w:pStyle w:val="Listaszerbekezds"/>
        <w:numPr>
          <w:ilvl w:val="0"/>
          <w:numId w:val="21"/>
        </w:numPr>
        <w:rPr>
          <w:rFonts w:cstheme="minorHAnsi"/>
          <w:bCs/>
        </w:rPr>
      </w:pPr>
      <w:r w:rsidRPr="00782286">
        <w:rPr>
          <w:rFonts w:cstheme="minorHAnsi"/>
          <w:bCs/>
        </w:rPr>
        <w:t>Képzeld el, hogy könyvkiadással foglalkozol, és A kőszívű ember fiai legújabb kiadásának borítóján gondolkodsz. Úgy döntesz, a kép a filmből legyen kivágva. A döntést meghozó bizottság elé terjessz be három javaslatot, egyenként 10-15 soros indoklással!</w:t>
      </w:r>
    </w:p>
    <w:p w14:paraId="5D21275E" w14:textId="77777777" w:rsidR="00782286" w:rsidRDefault="00782286" w:rsidP="00782286"/>
    <w:p w14:paraId="0DC1BFA5" w14:textId="77777777" w:rsidR="00B77610" w:rsidRPr="00B6378F" w:rsidRDefault="00B77610" w:rsidP="00B7761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8FF3F5" w14:textId="77777777" w:rsidR="00B77610" w:rsidRDefault="00B77610" w:rsidP="00751EB3">
      <w:pPr>
        <w:rPr>
          <w:rFonts w:cstheme="minorHAnsi"/>
          <w:b/>
        </w:rPr>
      </w:pPr>
    </w:p>
    <w:sectPr w:rsidR="00B77610" w:rsidSect="004B1386">
      <w:headerReference w:type="default" r:id="rId11"/>
      <w:footerReference w:type="default" r:id="rId12"/>
      <w:pgSz w:w="11906" w:h="16838"/>
      <w:pgMar w:top="2694" w:right="1417" w:bottom="993" w:left="1417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E2AF5D" w14:textId="77777777" w:rsidR="008D108D" w:rsidRDefault="008D108D" w:rsidP="006E5589">
      <w:pPr>
        <w:spacing w:after="0" w:line="240" w:lineRule="auto"/>
      </w:pPr>
      <w:r>
        <w:separator/>
      </w:r>
    </w:p>
  </w:endnote>
  <w:endnote w:type="continuationSeparator" w:id="0">
    <w:p w14:paraId="501B00D9" w14:textId="77777777" w:rsidR="008D108D" w:rsidRDefault="008D108D" w:rsidP="006E55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99110569"/>
      <w:docPartObj>
        <w:docPartGallery w:val="Page Numbers (Bottom of Page)"/>
        <w:docPartUnique/>
      </w:docPartObj>
    </w:sdtPr>
    <w:sdtEndPr/>
    <w:sdtContent>
      <w:p w14:paraId="12F17A34" w14:textId="22E444D1" w:rsidR="0022663C" w:rsidRDefault="004B1386" w:rsidP="00D94BC5">
        <w:pPr>
          <w:pStyle w:val="llb"/>
        </w:pPr>
        <w:r>
          <w:rPr>
            <w:bCs/>
            <w:noProof/>
            <w:sz w:val="28"/>
            <w:szCs w:val="28"/>
          </w:rPr>
          <w:drawing>
            <wp:anchor distT="0" distB="0" distL="114300" distR="114300" simplePos="0" relativeHeight="251664384" behindDoc="0" locked="0" layoutInCell="1" allowOverlap="1" wp14:anchorId="6584A3F8" wp14:editId="2C9344D3">
              <wp:simplePos x="0" y="0"/>
              <wp:positionH relativeFrom="margin">
                <wp:posOffset>4373673</wp:posOffset>
              </wp:positionH>
              <wp:positionV relativeFrom="margin">
                <wp:posOffset>8479480</wp:posOffset>
              </wp:positionV>
              <wp:extent cx="871855" cy="384810"/>
              <wp:effectExtent l="0" t="0" r="4445" b="0"/>
              <wp:wrapSquare wrapText="bothSides"/>
              <wp:docPr id="242" name="Kép 24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6701" b="29047"/>
                      <a:stretch/>
                    </pic:blipFill>
                    <pic:spPr bwMode="auto">
                      <a:xfrm>
                        <a:off x="0" y="0"/>
                        <a:ext cx="871855" cy="384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D94BC5">
          <w:t xml:space="preserve">Szerző: </w:t>
        </w:r>
        <w:r w:rsidR="00B77610">
          <w:t>Varga Sándor</w:t>
        </w:r>
        <w:r w:rsidR="00FF7D4C">
          <w:t>, Magyartanárok Egyesülete</w:t>
        </w:r>
      </w:p>
    </w:sdtContent>
  </w:sdt>
  <w:p w14:paraId="54E9D204" w14:textId="77777777" w:rsidR="00D13204" w:rsidRDefault="004B1386" w:rsidP="00D13204">
    <w:pPr>
      <w:pStyle w:val="llb"/>
      <w:tabs>
        <w:tab w:val="left" w:pos="7105"/>
      </w:tabs>
      <w:jc w:val="right"/>
    </w:pPr>
    <w:r>
      <w:rPr>
        <w:bCs/>
        <w:noProof/>
        <w:sz w:val="28"/>
        <w:szCs w:val="28"/>
      </w:rPr>
      <w:drawing>
        <wp:anchor distT="0" distB="0" distL="114300" distR="114300" simplePos="0" relativeHeight="251662336" behindDoc="0" locked="0" layoutInCell="1" allowOverlap="1" wp14:anchorId="28C4236D" wp14:editId="078FDF19">
          <wp:simplePos x="0" y="0"/>
          <wp:positionH relativeFrom="margin">
            <wp:posOffset>5696333</wp:posOffset>
          </wp:positionH>
          <wp:positionV relativeFrom="margin">
            <wp:posOffset>8441233</wp:posOffset>
          </wp:positionV>
          <wp:extent cx="523240" cy="424815"/>
          <wp:effectExtent l="0" t="0" r="0" b="0"/>
          <wp:wrapSquare wrapText="bothSides"/>
          <wp:docPr id="243" name="Kép 2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23" t="12924" r="6802" b="16326"/>
                  <a:stretch/>
                </pic:blipFill>
                <pic:spPr bwMode="auto">
                  <a:xfrm>
                    <a:off x="0" y="0"/>
                    <a:ext cx="523240" cy="4248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3204">
      <w:tab/>
    </w:r>
    <w:r w:rsidR="00D13204">
      <w:tab/>
    </w:r>
    <w:r w:rsidR="00D13204">
      <w:tab/>
    </w:r>
    <w:r w:rsidR="00D13204">
      <w:br/>
    </w:r>
    <w:r w:rsidR="0022663C">
      <w:rPr>
        <w:noProof/>
      </w:rPr>
      <w:drawing>
        <wp:anchor distT="0" distB="0" distL="114300" distR="114300" simplePos="0" relativeHeight="251660288" behindDoc="0" locked="0" layoutInCell="1" allowOverlap="1" wp14:anchorId="356E7509" wp14:editId="698CA186">
          <wp:simplePos x="0" y="0"/>
          <wp:positionH relativeFrom="margin">
            <wp:posOffset>5131435</wp:posOffset>
          </wp:positionH>
          <wp:positionV relativeFrom="margin">
            <wp:posOffset>9258338</wp:posOffset>
          </wp:positionV>
          <wp:extent cx="1090930" cy="339725"/>
          <wp:effectExtent l="0" t="0" r="0" b="3175"/>
          <wp:wrapSquare wrapText="bothSides"/>
          <wp:docPr id="244" name="Kép 2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colorTemperature colorTemp="4700"/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7217" b="31608"/>
                  <a:stretch/>
                </pic:blipFill>
                <pic:spPr bwMode="auto">
                  <a:xfrm>
                    <a:off x="0" y="0"/>
                    <a:ext cx="1090930" cy="339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8E8947" w14:textId="77777777" w:rsidR="008D108D" w:rsidRDefault="008D108D" w:rsidP="006E5589">
      <w:pPr>
        <w:spacing w:after="0" w:line="240" w:lineRule="auto"/>
      </w:pPr>
      <w:r>
        <w:separator/>
      </w:r>
    </w:p>
  </w:footnote>
  <w:footnote w:type="continuationSeparator" w:id="0">
    <w:p w14:paraId="5B398157" w14:textId="77777777" w:rsidR="008D108D" w:rsidRDefault="008D108D" w:rsidP="006E55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41AAD3" w14:textId="77777777" w:rsidR="00F266A9" w:rsidRDefault="00F266A9" w:rsidP="006E5589">
    <w:pPr>
      <w:pStyle w:val="Alcm"/>
      <w:spacing w:after="0" w:line="240" w:lineRule="auto"/>
      <w:rPr>
        <w:noProof/>
        <w:color w:val="000000" w:themeColor="text1"/>
        <w:sz w:val="32"/>
        <w:szCs w:val="32"/>
      </w:rPr>
    </w:pPr>
  </w:p>
  <w:p w14:paraId="17433E3E" w14:textId="77777777" w:rsidR="00F266A9" w:rsidRPr="00AF0CF0" w:rsidRDefault="00D94BC5" w:rsidP="00F266A9">
    <w:pPr>
      <w:rPr>
        <w:rFonts w:ascii="Montserrat" w:hAnsi="Montserrat" w:cstheme="minorHAnsi"/>
        <w:spacing w:val="100"/>
        <w:sz w:val="24"/>
        <w:szCs w:val="24"/>
      </w:rPr>
    </w:pPr>
    <w:r>
      <w:rPr>
        <w:noProof/>
        <w:color w:val="000000" w:themeColor="text1"/>
        <w:sz w:val="32"/>
        <w:szCs w:val="32"/>
      </w:rPr>
      <w:drawing>
        <wp:inline distT="0" distB="0" distL="0" distR="0" wp14:anchorId="1790A1E6" wp14:editId="229FBF8F">
          <wp:extent cx="1353312" cy="511317"/>
          <wp:effectExtent l="0" t="0" r="0" b="3175"/>
          <wp:docPr id="241" name="Kép 2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312" cy="5113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Montserrat" w:hAnsi="Montserrat" w:cstheme="minorHAnsi"/>
        <w:spacing w:val="100"/>
        <w:sz w:val="24"/>
        <w:szCs w:val="24"/>
      </w:rPr>
      <w:br/>
    </w:r>
    <w:r w:rsidR="00F266A9" w:rsidRPr="00AF0CF0">
      <w:rPr>
        <w:rFonts w:ascii="Montserrat" w:hAnsi="Montserrat" w:cstheme="minorHAnsi"/>
        <w:spacing w:val="100"/>
        <w:sz w:val="24"/>
        <w:szCs w:val="24"/>
      </w:rPr>
      <w:t>PROGRAM</w:t>
    </w:r>
  </w:p>
  <w:p w14:paraId="09B77EFC" w14:textId="54FDBC04" w:rsidR="006E5589" w:rsidRDefault="006E5589" w:rsidP="00D94BC5">
    <w:r w:rsidRPr="006E5589">
      <w:rPr>
        <w:color w:val="000000" w:themeColor="text1"/>
        <w:sz w:val="32"/>
        <w:szCs w:val="32"/>
      </w:rPr>
      <w:t>Tanári segédanyag</w:t>
    </w:r>
    <w:r w:rsidR="00751EB3">
      <w:rPr>
        <w:color w:val="000000" w:themeColor="text1"/>
        <w:sz w:val="32"/>
        <w:szCs w:val="32"/>
      </w:rPr>
      <w:t xml:space="preserve"> – Kérdések és feladatok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93877"/>
    <w:multiLevelType w:val="hybridMultilevel"/>
    <w:tmpl w:val="CAF6B52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F3F6E"/>
    <w:multiLevelType w:val="hybridMultilevel"/>
    <w:tmpl w:val="DD2C5B8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CE431D"/>
    <w:multiLevelType w:val="hybridMultilevel"/>
    <w:tmpl w:val="DD2C5B8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B5A7C"/>
    <w:multiLevelType w:val="hybridMultilevel"/>
    <w:tmpl w:val="DD2C5B8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880F4C"/>
    <w:multiLevelType w:val="hybridMultilevel"/>
    <w:tmpl w:val="DD2C5B8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855688"/>
    <w:multiLevelType w:val="multilevel"/>
    <w:tmpl w:val="E0C0D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34330F"/>
    <w:multiLevelType w:val="hybridMultilevel"/>
    <w:tmpl w:val="DD2C5B8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F07986"/>
    <w:multiLevelType w:val="hybridMultilevel"/>
    <w:tmpl w:val="DD2C5B8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AE797C"/>
    <w:multiLevelType w:val="hybridMultilevel"/>
    <w:tmpl w:val="DD2C5B8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F345E3"/>
    <w:multiLevelType w:val="hybridMultilevel"/>
    <w:tmpl w:val="8BE0A83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1C281F"/>
    <w:multiLevelType w:val="hybridMultilevel"/>
    <w:tmpl w:val="B44096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AD624F"/>
    <w:multiLevelType w:val="hybridMultilevel"/>
    <w:tmpl w:val="2B9C6A2A"/>
    <w:lvl w:ilvl="0" w:tplc="43F8EE3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256600"/>
    <w:multiLevelType w:val="multilevel"/>
    <w:tmpl w:val="B172D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644C8C"/>
    <w:multiLevelType w:val="hybridMultilevel"/>
    <w:tmpl w:val="DD2C5B8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B4759A"/>
    <w:multiLevelType w:val="hybridMultilevel"/>
    <w:tmpl w:val="58C8768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2E19FC"/>
    <w:multiLevelType w:val="multilevel"/>
    <w:tmpl w:val="1C347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2406A9E"/>
    <w:multiLevelType w:val="hybridMultilevel"/>
    <w:tmpl w:val="DD2C5B8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EA6EB6"/>
    <w:multiLevelType w:val="hybridMultilevel"/>
    <w:tmpl w:val="DD2C5B8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391C4E"/>
    <w:multiLevelType w:val="hybridMultilevel"/>
    <w:tmpl w:val="F46EC14A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905DD6"/>
    <w:multiLevelType w:val="hybridMultilevel"/>
    <w:tmpl w:val="DD2C5B8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0907B8"/>
    <w:multiLevelType w:val="hybridMultilevel"/>
    <w:tmpl w:val="DD2C5B8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15"/>
  </w:num>
  <w:num w:numId="4">
    <w:abstractNumId w:val="5"/>
  </w:num>
  <w:num w:numId="5">
    <w:abstractNumId w:val="14"/>
  </w:num>
  <w:num w:numId="6">
    <w:abstractNumId w:val="11"/>
  </w:num>
  <w:num w:numId="7">
    <w:abstractNumId w:val="0"/>
  </w:num>
  <w:num w:numId="8">
    <w:abstractNumId w:val="13"/>
  </w:num>
  <w:num w:numId="9">
    <w:abstractNumId w:val="1"/>
  </w:num>
  <w:num w:numId="10">
    <w:abstractNumId w:val="20"/>
  </w:num>
  <w:num w:numId="11">
    <w:abstractNumId w:val="17"/>
  </w:num>
  <w:num w:numId="12">
    <w:abstractNumId w:val="19"/>
  </w:num>
  <w:num w:numId="13">
    <w:abstractNumId w:val="8"/>
  </w:num>
  <w:num w:numId="14">
    <w:abstractNumId w:val="6"/>
  </w:num>
  <w:num w:numId="15">
    <w:abstractNumId w:val="16"/>
  </w:num>
  <w:num w:numId="16">
    <w:abstractNumId w:val="2"/>
  </w:num>
  <w:num w:numId="17">
    <w:abstractNumId w:val="7"/>
  </w:num>
  <w:num w:numId="18">
    <w:abstractNumId w:val="3"/>
  </w:num>
  <w:num w:numId="19">
    <w:abstractNumId w:val="9"/>
  </w:num>
  <w:num w:numId="20">
    <w:abstractNumId w:val="18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589"/>
    <w:rsid w:val="00066329"/>
    <w:rsid w:val="001113B3"/>
    <w:rsid w:val="00144D87"/>
    <w:rsid w:val="00175C0F"/>
    <w:rsid w:val="0022663C"/>
    <w:rsid w:val="00276816"/>
    <w:rsid w:val="00346E67"/>
    <w:rsid w:val="003D1855"/>
    <w:rsid w:val="003D762C"/>
    <w:rsid w:val="003E4C64"/>
    <w:rsid w:val="003F4AA1"/>
    <w:rsid w:val="004242BC"/>
    <w:rsid w:val="00444382"/>
    <w:rsid w:val="00450ACA"/>
    <w:rsid w:val="004B062A"/>
    <w:rsid w:val="004B1386"/>
    <w:rsid w:val="004C423E"/>
    <w:rsid w:val="004F4D22"/>
    <w:rsid w:val="00570529"/>
    <w:rsid w:val="00583E5F"/>
    <w:rsid w:val="005B2B9F"/>
    <w:rsid w:val="006004DD"/>
    <w:rsid w:val="006E5589"/>
    <w:rsid w:val="00751EB3"/>
    <w:rsid w:val="00755347"/>
    <w:rsid w:val="00782286"/>
    <w:rsid w:val="00787F77"/>
    <w:rsid w:val="007E522E"/>
    <w:rsid w:val="007E70E3"/>
    <w:rsid w:val="007F45BD"/>
    <w:rsid w:val="008C11F4"/>
    <w:rsid w:val="008D108D"/>
    <w:rsid w:val="00903129"/>
    <w:rsid w:val="00906B3B"/>
    <w:rsid w:val="00907C17"/>
    <w:rsid w:val="009149CE"/>
    <w:rsid w:val="00A426CB"/>
    <w:rsid w:val="00A766A3"/>
    <w:rsid w:val="00A82DF6"/>
    <w:rsid w:val="00AB03C4"/>
    <w:rsid w:val="00AF0CF0"/>
    <w:rsid w:val="00B73F6E"/>
    <w:rsid w:val="00B77610"/>
    <w:rsid w:val="00CD0E7F"/>
    <w:rsid w:val="00D13204"/>
    <w:rsid w:val="00D94BC5"/>
    <w:rsid w:val="00DA313C"/>
    <w:rsid w:val="00F00FBB"/>
    <w:rsid w:val="00F266A9"/>
    <w:rsid w:val="00FC45B2"/>
    <w:rsid w:val="00FF7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F40DFA"/>
  <w15:chartTrackingRefBased/>
  <w15:docId w15:val="{D7730C58-038A-413A-9700-0138012CD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6E55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6E55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E55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E5589"/>
  </w:style>
  <w:style w:type="paragraph" w:styleId="llb">
    <w:name w:val="footer"/>
    <w:basedOn w:val="Norml"/>
    <w:link w:val="llbChar"/>
    <w:uiPriority w:val="99"/>
    <w:unhideWhenUsed/>
    <w:rsid w:val="006E55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E5589"/>
  </w:style>
  <w:style w:type="character" w:customStyle="1" w:styleId="Cmsor1Char">
    <w:name w:val="Címsor 1 Char"/>
    <w:basedOn w:val="Bekezdsalapbettpusa"/>
    <w:link w:val="Cmsor1"/>
    <w:uiPriority w:val="9"/>
    <w:rsid w:val="006E5589"/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6E558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lcm">
    <w:name w:val="Subtitle"/>
    <w:basedOn w:val="Norml"/>
    <w:next w:val="Norml"/>
    <w:link w:val="AlcmChar"/>
    <w:uiPriority w:val="11"/>
    <w:qFormat/>
    <w:rsid w:val="006E5589"/>
    <w:pPr>
      <w:numPr>
        <w:ilvl w:val="1"/>
      </w:numPr>
    </w:pPr>
    <w:rPr>
      <w:rFonts w:eastAsiaTheme="minorEastAsia"/>
      <w:color w:val="7F7F7F" w:themeColor="text1" w:themeTint="80"/>
      <w:spacing w:val="15"/>
    </w:rPr>
  </w:style>
  <w:style w:type="character" w:customStyle="1" w:styleId="AlcmChar">
    <w:name w:val="Alcím Char"/>
    <w:basedOn w:val="Bekezdsalapbettpusa"/>
    <w:link w:val="Alcm"/>
    <w:uiPriority w:val="11"/>
    <w:rsid w:val="006E5589"/>
    <w:rPr>
      <w:rFonts w:eastAsiaTheme="minorEastAsia"/>
      <w:color w:val="7F7F7F" w:themeColor="text1" w:themeTint="80"/>
      <w:spacing w:val="15"/>
    </w:rPr>
  </w:style>
  <w:style w:type="paragraph" w:styleId="Nincstrkz">
    <w:name w:val="No Spacing"/>
    <w:aliases w:val="bekezdés"/>
    <w:uiPriority w:val="1"/>
    <w:qFormat/>
    <w:rsid w:val="006E5589"/>
    <w:pPr>
      <w:spacing w:after="0" w:line="240" w:lineRule="auto"/>
    </w:pPr>
    <w:rPr>
      <w:b/>
    </w:rPr>
  </w:style>
  <w:style w:type="paragraph" w:styleId="NormlWeb">
    <w:name w:val="Normal (Web)"/>
    <w:basedOn w:val="Norml"/>
    <w:uiPriority w:val="99"/>
    <w:semiHidden/>
    <w:unhideWhenUsed/>
    <w:rsid w:val="006E5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FF7D4C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FF7D4C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751EB3"/>
    <w:pPr>
      <w:ind w:left="720"/>
      <w:contextualSpacing/>
    </w:pPr>
  </w:style>
  <w:style w:type="paragraph" w:styleId="Kpalrs">
    <w:name w:val="caption"/>
    <w:basedOn w:val="Norml"/>
    <w:next w:val="Norml"/>
    <w:uiPriority w:val="35"/>
    <w:unhideWhenUsed/>
    <w:qFormat/>
    <w:rsid w:val="004F4D2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79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74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8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8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7.png"/><Relationship Id="rId1" Type="http://schemas.openxmlformats.org/officeDocument/2006/relationships/image" Target="media/image6.jpeg"/><Relationship Id="rId5" Type="http://schemas.microsoft.com/office/2007/relationships/hdphoto" Target="media/hdphoto2.wdp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621</Words>
  <Characters>4291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Emese Erdős</dc:creator>
  <cp:keywords/>
  <dc:description/>
  <cp:lastModifiedBy>Emese Erdős</cp:lastModifiedBy>
  <cp:revision>13</cp:revision>
  <dcterms:created xsi:type="dcterms:W3CDTF">2020-09-08T13:25:00Z</dcterms:created>
  <dcterms:modified xsi:type="dcterms:W3CDTF">2020-09-11T09:51:00Z</dcterms:modified>
</cp:coreProperties>
</file>