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5E4" w:rsidRPr="00D13204" w:rsidRDefault="006345E4" w:rsidP="006345E4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Égigérő fű</w:t>
      </w:r>
      <w:r w:rsidRPr="00D13204">
        <w:rPr>
          <w:bCs/>
          <w:sz w:val="28"/>
          <w:szCs w:val="28"/>
        </w:rPr>
        <w:t xml:space="preserve"> </w:t>
      </w:r>
      <w:r w:rsidRPr="00D13204">
        <w:rPr>
          <w:bCs/>
          <w:sz w:val="28"/>
          <w:szCs w:val="28"/>
        </w:rPr>
        <w:br/>
      </w:r>
      <w:r w:rsidRPr="004F3CB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játékfilm, 1979, 82 perc</w:t>
      </w:r>
      <w:r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6345E4" w:rsidRPr="004F3CB6" w:rsidRDefault="006345E4" w:rsidP="006345E4">
      <w:pPr>
        <w:pStyle w:val="Nincstrkz"/>
        <w:rPr>
          <w:rFonts w:cstheme="minorHAnsi"/>
          <w:b w:val="0"/>
        </w:rPr>
      </w:pPr>
      <w:r w:rsidRPr="004F3CB6">
        <w:rPr>
          <w:rFonts w:cstheme="minorHAnsi"/>
          <w:bCs/>
        </w:rPr>
        <w:t xml:space="preserve">rendező: </w:t>
      </w:r>
      <w:r w:rsidRPr="004F3CB6">
        <w:rPr>
          <w:rFonts w:cstheme="minorHAnsi"/>
          <w:b w:val="0"/>
        </w:rPr>
        <w:t>Palásthy György,</w:t>
      </w:r>
      <w:r>
        <w:rPr>
          <w:rFonts w:cstheme="minorHAnsi"/>
          <w:bCs/>
        </w:rPr>
        <w:t xml:space="preserve"> </w:t>
      </w:r>
      <w:r w:rsidRPr="004F3CB6">
        <w:rPr>
          <w:rFonts w:cstheme="minorHAnsi"/>
          <w:bCs/>
        </w:rPr>
        <w:t xml:space="preserve">író-forgatókönyvíró: </w:t>
      </w:r>
      <w:r w:rsidRPr="004F3CB6">
        <w:rPr>
          <w:rFonts w:cstheme="minorHAnsi"/>
          <w:b w:val="0"/>
        </w:rPr>
        <w:t>Janikovszky Éva,</w:t>
      </w:r>
      <w:r w:rsidRPr="004F3CB6">
        <w:rPr>
          <w:rFonts w:cstheme="minorHAnsi"/>
          <w:bCs/>
        </w:rPr>
        <w:t xml:space="preserve"> operatőr: </w:t>
      </w:r>
      <w:r w:rsidRPr="004F3CB6">
        <w:rPr>
          <w:rFonts w:cstheme="minorHAnsi"/>
          <w:b w:val="0"/>
        </w:rPr>
        <w:t>Forgács Ottó</w:t>
      </w:r>
    </w:p>
    <w:p w:rsidR="006345E4" w:rsidRPr="00D13204" w:rsidRDefault="006345E4" w:rsidP="006345E4">
      <w:pPr>
        <w:pStyle w:val="Nincstrkz"/>
        <w:rPr>
          <w:rFonts w:cstheme="minorHAnsi"/>
          <w:b w:val="0"/>
          <w:bCs/>
        </w:rPr>
      </w:pPr>
      <w:r w:rsidRPr="004F3CB6">
        <w:rPr>
          <w:rFonts w:cstheme="minorHAnsi"/>
          <w:bCs/>
        </w:rPr>
        <w:t xml:space="preserve">főszereplők: </w:t>
      </w:r>
      <w:r w:rsidRPr="004F3CB6">
        <w:rPr>
          <w:rFonts w:cstheme="minorHAnsi"/>
          <w:b w:val="0"/>
        </w:rPr>
        <w:t>Hintsch Gyuri, Ullmann Mónika, Máriáss József, Rajz János, Fónay Márta, Drahota Andrea, Újlaky Dénes, Dajka Margit</w:t>
      </w:r>
      <w:r w:rsidRPr="00E9230B">
        <w:rPr>
          <w:rFonts w:cstheme="minorHAnsi"/>
          <w:b w:val="0"/>
        </w:rPr>
        <w:br/>
      </w:r>
      <w:r w:rsidRPr="00D13204">
        <w:rPr>
          <w:rFonts w:cstheme="minorHAnsi"/>
        </w:rPr>
        <w:br/>
        <w:t xml:space="preserve">Ajánlott korosztály: </w:t>
      </w:r>
      <w:r>
        <w:rPr>
          <w:rFonts w:cstheme="minorHAnsi"/>
          <w:b w:val="0"/>
          <w:bCs/>
        </w:rPr>
        <w:t>1</w:t>
      </w:r>
      <w:r w:rsidRPr="00D13204">
        <w:rPr>
          <w:rFonts w:cstheme="minorHAnsi"/>
          <w:b w:val="0"/>
          <w:bCs/>
        </w:rPr>
        <w:t>–</w:t>
      </w:r>
      <w:r>
        <w:rPr>
          <w:rFonts w:cstheme="minorHAnsi"/>
          <w:b w:val="0"/>
          <w:bCs/>
        </w:rPr>
        <w:t>4</w:t>
      </w:r>
      <w:r w:rsidRPr="00D13204">
        <w:rPr>
          <w:rFonts w:cstheme="minorHAnsi"/>
          <w:b w:val="0"/>
          <w:bCs/>
        </w:rPr>
        <w:t>. osztály</w:t>
      </w:r>
    </w:p>
    <w:p w:rsidR="006345E4" w:rsidRPr="00D13204" w:rsidRDefault="006345E4" w:rsidP="006345E4">
      <w:pPr>
        <w:pStyle w:val="NormlWeb"/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>
        <w:rPr>
          <w:rFonts w:ascii="Montserrat-Regular" w:eastAsia="Montserrat-Regular" w:cs="Montserrat-Regular"/>
          <w:sz w:val="20"/>
          <w:szCs w:val="20"/>
        </w:rPr>
        <w:t>magyar nyelv es irodalom, vizu</w:t>
      </w:r>
      <w:r>
        <w:rPr>
          <w:rFonts w:ascii="Montserrat-Regular" w:eastAsia="Montserrat-Regular" w:cs="Montserrat-Regular"/>
          <w:sz w:val="20"/>
          <w:szCs w:val="20"/>
        </w:rPr>
        <w:t>á</w:t>
      </w:r>
      <w:r>
        <w:rPr>
          <w:rFonts w:ascii="Montserrat-Regular" w:eastAsia="Montserrat-Regular" w:cs="Montserrat-Regular"/>
          <w:sz w:val="20"/>
          <w:szCs w:val="20"/>
        </w:rPr>
        <w:t>lis kult</w:t>
      </w:r>
      <w:r>
        <w:rPr>
          <w:rFonts w:ascii="Montserrat-Regular" w:eastAsia="Montserrat-Regular" w:cs="Montserrat-Regular"/>
          <w:sz w:val="20"/>
          <w:szCs w:val="20"/>
        </w:rPr>
        <w:t>ú</w:t>
      </w:r>
      <w:r>
        <w:rPr>
          <w:rFonts w:ascii="Montserrat-Regular" w:eastAsia="Montserrat-Regular" w:cs="Montserrat-Regular"/>
          <w:sz w:val="20"/>
          <w:szCs w:val="20"/>
        </w:rPr>
        <w:t>ra, etika</w:t>
      </w:r>
    </w:p>
    <w:p w:rsidR="006345E4" w:rsidRDefault="006345E4" w:rsidP="006345E4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öröm, bánat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unalom elűzése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bátorság, találékonyság, akadályok leküzdése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barátság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önzetlenség, jószívűség</w:t>
      </w:r>
    </w:p>
    <w:p w:rsidR="006345E4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a képzelet ereje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sszetart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s, k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ö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ss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</w:p>
    <w:p w:rsidR="006345E4" w:rsidRPr="00D13204" w:rsidRDefault="006345E4" w:rsidP="006345E4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ifjúsági filmeket ismersz még?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Mit olvastál Janikovszky Évától?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Hol játszódik a film?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 Poldi bácsi legnagyobb bánata?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Ki segít Misunak befüvesíteni az udvart?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Mennyire nehéz Misunak bevonnia a többieket?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akadályokba ütköznek?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tudunk segíteni másokon?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Poldi bácsi minden este ugyanakkor érkezik haza,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és mindig elmondja, hogy</w:t>
      </w:r>
    </w:p>
    <w:p w:rsidR="006345E4" w:rsidRDefault="006345E4" w:rsidP="006345E4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„Mindenütt jó, de a legjobb itthon.” Neked milyen szokásaid vannak,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amit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minden nap megteszel?</w:t>
      </w:r>
    </w:p>
    <w:p w:rsidR="006345E4" w:rsidRDefault="006345E4" w:rsidP="006345E4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345E4" w:rsidRDefault="006345E4" w:rsidP="006345E4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6345E4" w:rsidRPr="00D13204" w:rsidRDefault="006345E4" w:rsidP="006345E4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A filmben rajzolva látjuk a napot és a madarakat.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Rajzolj te is olyan figurát, ami szerinted szép lenne a filmben!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j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rm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ű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veket l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tt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l a filmben?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rdezd meg a csal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dodat, hogy ki látta a filmet, és ha szereti, akkor miért?</w:t>
      </w:r>
    </w:p>
    <w:p w:rsidR="006345E4" w:rsidRPr="004F3CB6" w:rsidRDefault="006345E4" w:rsidP="006345E4">
      <w:pPr>
        <w:pStyle w:val="NormlWeb"/>
        <w:numPr>
          <w:ilvl w:val="0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folytatn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d a mondatot?</w:t>
      </w:r>
    </w:p>
    <w:p w:rsidR="006345E4" w:rsidRDefault="006345E4" w:rsidP="006345E4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Misu a ny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 v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:rsidR="006345E4" w:rsidRDefault="006345E4" w:rsidP="006345E4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Poldi b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csi m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snap reggel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:rsidR="006345E4" w:rsidRPr="004F3CB6" w:rsidRDefault="006345E4" w:rsidP="006345E4">
      <w:pPr>
        <w:pStyle w:val="NormlWeb"/>
        <w:numPr>
          <w:ilvl w:val="1"/>
          <w:numId w:val="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Oszk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 megk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4F3CB6">
        <w:rPr>
          <w:rFonts w:asciiTheme="minorHAnsi" w:eastAsiaTheme="minorHAnsi" w:hAnsiTheme="minorHAnsi" w:cstheme="minorHAnsi"/>
          <w:sz w:val="22"/>
          <w:szCs w:val="22"/>
          <w:lang w:eastAsia="en-US"/>
        </w:rPr>
        <w:t>rte</w:t>
      </w:r>
      <w:r w:rsidRPr="004F3CB6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:rsidR="00D94BC5" w:rsidRPr="00D94BC5" w:rsidRDefault="006345E4" w:rsidP="00417046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6345E4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Pr="006345E4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6345E4">
        <w:rPr>
          <w:rFonts w:asciiTheme="minorHAnsi" w:eastAsiaTheme="minorHAnsi" w:hAnsiTheme="minorHAnsi" w:cstheme="minorHAnsi"/>
          <w:sz w:val="22"/>
          <w:szCs w:val="22"/>
          <w:lang w:eastAsia="en-US"/>
        </w:rPr>
        <w:t>pzeld el Misut, amint egy olyan kalandban vesz r</w:t>
      </w:r>
      <w:r w:rsidRPr="006345E4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6345E4">
        <w:rPr>
          <w:rFonts w:asciiTheme="minorHAnsi" w:eastAsiaTheme="minorHAnsi" w:hAnsiTheme="minorHAnsi" w:cstheme="minorHAnsi"/>
          <w:sz w:val="22"/>
          <w:szCs w:val="22"/>
          <w:lang w:eastAsia="en-US"/>
        </w:rPr>
        <w:t>szt, mint a film elej</w:t>
      </w:r>
      <w:r w:rsidRPr="006345E4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6345E4">
        <w:rPr>
          <w:rFonts w:asciiTheme="minorHAnsi" w:eastAsiaTheme="minorHAnsi" w:hAnsiTheme="minorHAnsi" w:cstheme="minorHAnsi"/>
          <w:sz w:val="22"/>
          <w:szCs w:val="22"/>
          <w:lang w:eastAsia="en-US"/>
        </w:rPr>
        <w:t>n. Rajzold le egy k</w:t>
      </w:r>
      <w:r w:rsidRPr="006345E4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Pr="006345E4">
        <w:rPr>
          <w:rFonts w:asciiTheme="minorHAnsi" w:eastAsiaTheme="minorHAnsi" w:hAnsiTheme="minorHAnsi" w:cstheme="minorHAnsi"/>
          <w:sz w:val="22"/>
          <w:szCs w:val="22"/>
          <w:lang w:eastAsia="en-US"/>
        </w:rPr>
        <w:t>pen!</w:t>
      </w:r>
    </w:p>
    <w:p w:rsidR="00D94BC5" w:rsidRPr="00D94BC5" w:rsidRDefault="00D94BC5" w:rsidP="00D94BC5"/>
    <w:p w:rsidR="00D94BC5" w:rsidRDefault="00D94BC5" w:rsidP="00D94BC5">
      <w:pPr>
        <w:rPr>
          <w:b/>
        </w:rPr>
      </w:pPr>
    </w:p>
    <w:p w:rsidR="00D94BC5" w:rsidRPr="00D94BC5" w:rsidRDefault="00D94BC5" w:rsidP="00D94BC5">
      <w:pPr>
        <w:tabs>
          <w:tab w:val="left" w:pos="2384"/>
        </w:tabs>
      </w:pPr>
      <w:r>
        <w:tab/>
      </w:r>
    </w:p>
    <w:sectPr w:rsidR="00D94BC5" w:rsidRPr="00D94BC5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495" w:rsidRDefault="00EF1495" w:rsidP="006E5589">
      <w:pPr>
        <w:spacing w:after="0" w:line="240" w:lineRule="auto"/>
      </w:pPr>
      <w:r>
        <w:separator/>
      </w:r>
    </w:p>
  </w:endnote>
  <w:endnote w:type="continuationSeparator" w:id="0">
    <w:p w:rsidR="00EF1495" w:rsidRDefault="00EF1495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495" w:rsidRDefault="00EF1495" w:rsidP="006E5589">
      <w:pPr>
        <w:spacing w:after="0" w:line="240" w:lineRule="auto"/>
      </w:pPr>
      <w:r>
        <w:separator/>
      </w:r>
    </w:p>
  </w:footnote>
  <w:footnote w:type="continuationSeparator" w:id="0">
    <w:p w:rsidR="00EF1495" w:rsidRDefault="00EF1495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55908"/>
    <w:rsid w:val="00115BF9"/>
    <w:rsid w:val="00144D87"/>
    <w:rsid w:val="0022663C"/>
    <w:rsid w:val="00346E67"/>
    <w:rsid w:val="003D1855"/>
    <w:rsid w:val="003D762C"/>
    <w:rsid w:val="004B1386"/>
    <w:rsid w:val="004C423E"/>
    <w:rsid w:val="006345E4"/>
    <w:rsid w:val="006E5589"/>
    <w:rsid w:val="007E522E"/>
    <w:rsid w:val="009149CE"/>
    <w:rsid w:val="00A426CB"/>
    <w:rsid w:val="00A82DF6"/>
    <w:rsid w:val="00AF0CF0"/>
    <w:rsid w:val="00C255B9"/>
    <w:rsid w:val="00CD0E7F"/>
    <w:rsid w:val="00D13204"/>
    <w:rsid w:val="00D609B0"/>
    <w:rsid w:val="00D94BC5"/>
    <w:rsid w:val="00EF1495"/>
    <w:rsid w:val="00F00FBB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4</cp:revision>
  <dcterms:created xsi:type="dcterms:W3CDTF">2020-07-20T14:02:00Z</dcterms:created>
  <dcterms:modified xsi:type="dcterms:W3CDTF">2020-07-20T14:04:00Z</dcterms:modified>
</cp:coreProperties>
</file>